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792983" w14:paraId="332511FC" w14:textId="77777777" w:rsidTr="00CB6C12">
        <w:trPr>
          <w:trHeight w:val="416"/>
        </w:trPr>
        <w:tc>
          <w:tcPr>
            <w:tcW w:w="9628" w:type="dxa"/>
            <w:shd w:val="clear" w:color="auto" w:fill="005063"/>
            <w:vAlign w:val="center"/>
          </w:tcPr>
          <w:p w14:paraId="6FB5F92C" w14:textId="71F706A6" w:rsidR="002C1403" w:rsidRPr="00792983" w:rsidRDefault="001F0A49" w:rsidP="00792983">
            <w:pPr>
              <w:rPr>
                <w:rFonts w:ascii="Arial" w:hAnsi="Arial" w:cs="Arial"/>
                <w:b/>
                <w:caps/>
                <w:color w:val="FFFFFF" w:themeColor="background1"/>
                <w:sz w:val="22"/>
                <w:szCs w:val="22"/>
              </w:rPr>
            </w:pPr>
            <w:bookmarkStart w:id="0" w:name="_Hlk80274242"/>
            <w:r>
              <w:rPr>
                <w:rFonts w:ascii="Arial" w:hAnsi="Arial" w:cs="Arial"/>
                <w:b/>
                <w:caps/>
                <w:color w:val="FFFFFF" w:themeColor="background1"/>
                <w:sz w:val="22"/>
                <w:szCs w:val="22"/>
              </w:rPr>
              <w:t xml:space="preserve"> </w:t>
            </w:r>
            <w:r w:rsidR="000F6511" w:rsidRPr="00792983">
              <w:rPr>
                <w:rFonts w:ascii="Arial" w:hAnsi="Arial" w:cs="Arial"/>
                <w:b/>
                <w:caps/>
                <w:color w:val="FFFFFF" w:themeColor="background1"/>
                <w:sz w:val="22"/>
                <w:szCs w:val="22"/>
              </w:rPr>
              <w:t>1</w:t>
            </w:r>
            <w:r w:rsidR="002C1403" w:rsidRPr="00792983">
              <w:rPr>
                <w:rFonts w:ascii="Arial" w:hAnsi="Arial" w:cs="Arial"/>
                <w:b/>
                <w:caps/>
                <w:color w:val="FFFFFF" w:themeColor="background1"/>
                <w:sz w:val="22"/>
                <w:szCs w:val="22"/>
              </w:rPr>
              <w:t>. PIRKIMO OBJEKTAS</w:t>
            </w:r>
          </w:p>
        </w:tc>
      </w:tr>
      <w:bookmarkEnd w:id="0"/>
    </w:tbl>
    <w:p w14:paraId="0D676AB3" w14:textId="77777777" w:rsidR="003D6387" w:rsidRPr="00792983" w:rsidRDefault="003D6387" w:rsidP="00792983">
      <w:pPr>
        <w:pStyle w:val="Bodytext20"/>
        <w:ind w:right="55" w:firstLine="0"/>
        <w:jc w:val="both"/>
        <w:rPr>
          <w:rFonts w:ascii="Arial" w:hAnsi="Arial" w:cs="Arial"/>
          <w:sz w:val="22"/>
          <w:szCs w:val="22"/>
        </w:rPr>
      </w:pPr>
    </w:p>
    <w:p w14:paraId="392624BD" w14:textId="38559A98" w:rsidR="007D3670" w:rsidRPr="00792983" w:rsidRDefault="003D6387" w:rsidP="00792983">
      <w:pPr>
        <w:pStyle w:val="Bodytext20"/>
        <w:ind w:right="55" w:firstLine="0"/>
        <w:jc w:val="both"/>
        <w:rPr>
          <w:rFonts w:ascii="Arial" w:hAnsi="Arial" w:cs="Arial"/>
          <w:b/>
          <w:bCs/>
          <w:sz w:val="22"/>
          <w:szCs w:val="22"/>
        </w:rPr>
      </w:pPr>
      <w:r w:rsidRPr="00792983">
        <w:rPr>
          <w:rFonts w:ascii="Arial" w:hAnsi="Arial" w:cs="Arial"/>
          <w:sz w:val="22"/>
          <w:szCs w:val="22"/>
        </w:rPr>
        <w:t xml:space="preserve">1. </w:t>
      </w:r>
      <w:r w:rsidR="00AD4D99" w:rsidRPr="00792983">
        <w:rPr>
          <w:rFonts w:ascii="Arial" w:hAnsi="Arial" w:cs="Arial"/>
          <w:b/>
          <w:bCs/>
          <w:sz w:val="22"/>
          <w:szCs w:val="22"/>
        </w:rPr>
        <w:t xml:space="preserve">Valstybinės reikšmės kelių elektros tinklo ir įrangos remonto paslaugos </w:t>
      </w:r>
    </w:p>
    <w:p w14:paraId="4C6C7DFA" w14:textId="79CEAEC6" w:rsidR="0073099E" w:rsidRPr="00792983" w:rsidRDefault="003D6387" w:rsidP="00792983">
      <w:pPr>
        <w:pStyle w:val="Bodytext20"/>
        <w:ind w:right="55" w:firstLine="0"/>
        <w:jc w:val="both"/>
        <w:rPr>
          <w:rFonts w:ascii="Arial" w:hAnsi="Arial" w:cs="Arial"/>
          <w:sz w:val="22"/>
          <w:szCs w:val="22"/>
        </w:rPr>
      </w:pPr>
      <w:r w:rsidRPr="00792983">
        <w:rPr>
          <w:rFonts w:ascii="Arial" w:hAnsi="Arial" w:cs="Arial"/>
          <w:sz w:val="22"/>
          <w:szCs w:val="22"/>
        </w:rPr>
        <w:t>1.</w:t>
      </w:r>
      <w:r w:rsidR="00F3183E" w:rsidRPr="00792983">
        <w:rPr>
          <w:rFonts w:ascii="Arial" w:hAnsi="Arial" w:cs="Arial"/>
          <w:sz w:val="22"/>
          <w:szCs w:val="22"/>
        </w:rPr>
        <w:t>1</w:t>
      </w:r>
      <w:r w:rsidRPr="00792983">
        <w:rPr>
          <w:rFonts w:ascii="Arial" w:hAnsi="Arial" w:cs="Arial"/>
          <w:sz w:val="22"/>
          <w:szCs w:val="22"/>
        </w:rPr>
        <w:t xml:space="preserve">. </w:t>
      </w:r>
      <w:r w:rsidR="00F3183E" w:rsidRPr="00792983">
        <w:rPr>
          <w:rFonts w:ascii="Arial" w:hAnsi="Arial" w:cs="Arial"/>
          <w:sz w:val="22"/>
          <w:szCs w:val="22"/>
        </w:rPr>
        <w:t xml:space="preserve">Pirkimas skaidomas į </w:t>
      </w:r>
      <w:r w:rsidR="00C875FF" w:rsidRPr="00792983">
        <w:rPr>
          <w:rFonts w:ascii="Arial" w:hAnsi="Arial" w:cs="Arial"/>
          <w:sz w:val="22"/>
          <w:szCs w:val="22"/>
        </w:rPr>
        <w:t>4</w:t>
      </w:r>
      <w:r w:rsidR="00D96A55" w:rsidRPr="00792983">
        <w:rPr>
          <w:rFonts w:ascii="Arial" w:hAnsi="Arial" w:cs="Arial"/>
          <w:sz w:val="22"/>
          <w:szCs w:val="22"/>
        </w:rPr>
        <w:t xml:space="preserve"> pirkimo dalis</w:t>
      </w:r>
      <w:r w:rsidR="00D55F2B" w:rsidRPr="00792983">
        <w:rPr>
          <w:rFonts w:ascii="Arial" w:hAnsi="Arial" w:cs="Arial"/>
          <w:sz w:val="22"/>
          <w:szCs w:val="22"/>
        </w:rPr>
        <w:t>:</w:t>
      </w:r>
    </w:p>
    <w:p w14:paraId="665127D0" w14:textId="500B97C8" w:rsidR="003D6387" w:rsidRPr="00792983" w:rsidRDefault="00D55F2B" w:rsidP="00792983">
      <w:pPr>
        <w:pStyle w:val="Bodytext20"/>
        <w:ind w:right="55" w:firstLine="0"/>
        <w:jc w:val="both"/>
        <w:rPr>
          <w:rFonts w:ascii="Arial" w:hAnsi="Arial" w:cs="Arial"/>
          <w:sz w:val="22"/>
          <w:szCs w:val="22"/>
        </w:rPr>
      </w:pPr>
      <w:r w:rsidRPr="00792983">
        <w:rPr>
          <w:rFonts w:ascii="Arial" w:hAnsi="Arial" w:cs="Arial"/>
          <w:sz w:val="22"/>
          <w:szCs w:val="22"/>
        </w:rPr>
        <w:t>1.1.1.</w:t>
      </w:r>
      <w:r w:rsidR="00DF1835" w:rsidRPr="00792983">
        <w:rPr>
          <w:rFonts w:ascii="Arial" w:hAnsi="Arial" w:cs="Arial"/>
          <w:sz w:val="22"/>
          <w:szCs w:val="22"/>
        </w:rPr>
        <w:t xml:space="preserve"> I-a pirkimo dalis</w:t>
      </w:r>
      <w:r w:rsidR="0032124B" w:rsidRPr="00792983">
        <w:rPr>
          <w:rFonts w:ascii="Arial" w:hAnsi="Arial" w:cs="Arial"/>
          <w:sz w:val="22"/>
          <w:szCs w:val="22"/>
        </w:rPr>
        <w:t xml:space="preserve">– </w:t>
      </w:r>
      <w:r w:rsidR="00AD4D99" w:rsidRPr="00792983">
        <w:rPr>
          <w:rFonts w:ascii="Arial" w:hAnsi="Arial" w:cs="Arial"/>
          <w:sz w:val="22"/>
          <w:szCs w:val="22"/>
        </w:rPr>
        <w:t>V</w:t>
      </w:r>
      <w:r w:rsidR="00895D98" w:rsidRPr="00792983">
        <w:rPr>
          <w:rFonts w:ascii="Arial" w:hAnsi="Arial" w:cs="Arial"/>
          <w:sz w:val="22"/>
          <w:szCs w:val="22"/>
        </w:rPr>
        <w:t>alstybinės reikšmės kelių elektros tinklo ir įrangos remonto paslaugos vakarų Lietuvos regione (Klaipėdos, Telšių ir Tauragės apskrityse)</w:t>
      </w:r>
      <w:r w:rsidR="00DD19EF" w:rsidRPr="00792983">
        <w:rPr>
          <w:rFonts w:ascii="Arial" w:hAnsi="Arial" w:cs="Arial"/>
          <w:sz w:val="22"/>
          <w:szCs w:val="22"/>
        </w:rPr>
        <w:t>;</w:t>
      </w:r>
    </w:p>
    <w:p w14:paraId="5810876A" w14:textId="4F152EB3" w:rsidR="00894778" w:rsidRPr="00792983" w:rsidRDefault="004F584E" w:rsidP="00792983">
      <w:pPr>
        <w:pStyle w:val="Bodytext20"/>
        <w:ind w:right="55" w:firstLine="0"/>
        <w:jc w:val="both"/>
        <w:rPr>
          <w:rFonts w:ascii="Arial" w:hAnsi="Arial" w:cs="Arial"/>
          <w:sz w:val="22"/>
          <w:szCs w:val="22"/>
        </w:rPr>
      </w:pPr>
      <w:bookmarkStart w:id="1" w:name="_Hlk189125824"/>
      <w:r w:rsidRPr="00792983">
        <w:rPr>
          <w:rFonts w:ascii="Arial" w:hAnsi="Arial" w:cs="Arial"/>
          <w:sz w:val="22"/>
          <w:szCs w:val="22"/>
        </w:rPr>
        <w:t>1</w:t>
      </w:r>
      <w:r w:rsidR="003D6387" w:rsidRPr="00792983">
        <w:rPr>
          <w:rFonts w:ascii="Arial" w:hAnsi="Arial" w:cs="Arial"/>
          <w:sz w:val="22"/>
          <w:szCs w:val="22"/>
        </w:rPr>
        <w:t>.1.</w:t>
      </w:r>
      <w:r w:rsidR="00D0214A" w:rsidRPr="00792983">
        <w:rPr>
          <w:rFonts w:ascii="Arial" w:hAnsi="Arial" w:cs="Arial"/>
          <w:sz w:val="22"/>
          <w:szCs w:val="22"/>
        </w:rPr>
        <w:t>2</w:t>
      </w:r>
      <w:r w:rsidR="003D6387" w:rsidRPr="00792983">
        <w:rPr>
          <w:rFonts w:ascii="Arial" w:hAnsi="Arial" w:cs="Arial"/>
          <w:sz w:val="22"/>
          <w:szCs w:val="22"/>
        </w:rPr>
        <w:t xml:space="preserve">. </w:t>
      </w:r>
      <w:bookmarkEnd w:id="1"/>
      <w:r w:rsidR="006A5E40" w:rsidRPr="00792983">
        <w:rPr>
          <w:rFonts w:ascii="Arial" w:hAnsi="Arial" w:cs="Arial"/>
          <w:sz w:val="22"/>
          <w:szCs w:val="22"/>
        </w:rPr>
        <w:t xml:space="preserve">II-a pirkimo dalis </w:t>
      </w:r>
      <w:bookmarkStart w:id="2" w:name="_Hlk220502717"/>
      <w:r w:rsidR="0029718A" w:rsidRPr="00792983">
        <w:rPr>
          <w:rFonts w:ascii="Arial" w:hAnsi="Arial" w:cs="Arial"/>
          <w:sz w:val="22"/>
          <w:szCs w:val="22"/>
        </w:rPr>
        <w:t>–</w:t>
      </w:r>
      <w:r w:rsidR="006A5E40" w:rsidRPr="00792983">
        <w:rPr>
          <w:rFonts w:ascii="Arial" w:hAnsi="Arial" w:cs="Arial"/>
          <w:sz w:val="22"/>
          <w:szCs w:val="22"/>
        </w:rPr>
        <w:t xml:space="preserve"> </w:t>
      </w:r>
      <w:bookmarkEnd w:id="2"/>
      <w:r w:rsidR="00B706D9" w:rsidRPr="00792983">
        <w:rPr>
          <w:rFonts w:ascii="Arial" w:hAnsi="Arial" w:cs="Arial"/>
          <w:sz w:val="22"/>
          <w:szCs w:val="22"/>
        </w:rPr>
        <w:t xml:space="preserve">Valstybinės reikšmės kelių elektros tinklo ir įrangos remonto paslaugos  </w:t>
      </w:r>
      <w:r w:rsidR="00B51A18" w:rsidRPr="00792983">
        <w:rPr>
          <w:rFonts w:ascii="Arial" w:hAnsi="Arial" w:cs="Arial"/>
          <w:sz w:val="22"/>
          <w:szCs w:val="22"/>
        </w:rPr>
        <w:t>p</w:t>
      </w:r>
      <w:r w:rsidR="00B706D9" w:rsidRPr="00792983">
        <w:rPr>
          <w:rFonts w:ascii="Arial" w:hAnsi="Arial" w:cs="Arial"/>
          <w:sz w:val="22"/>
          <w:szCs w:val="22"/>
        </w:rPr>
        <w:t>ietų Lietuvos regione (Kauno, Marijampolės ir Alytaus apskrityse);</w:t>
      </w:r>
    </w:p>
    <w:p w14:paraId="58AF1CED" w14:textId="42BC54DC" w:rsidR="00C875FF" w:rsidRPr="00792983" w:rsidRDefault="00C875FF" w:rsidP="00792983">
      <w:pPr>
        <w:pStyle w:val="Bodytext20"/>
        <w:ind w:right="55" w:firstLine="0"/>
        <w:jc w:val="both"/>
        <w:rPr>
          <w:rFonts w:ascii="Arial" w:hAnsi="Arial" w:cs="Arial"/>
          <w:sz w:val="22"/>
          <w:szCs w:val="22"/>
        </w:rPr>
      </w:pPr>
      <w:r w:rsidRPr="00792983">
        <w:rPr>
          <w:rFonts w:ascii="Arial" w:hAnsi="Arial" w:cs="Arial"/>
          <w:sz w:val="22"/>
          <w:szCs w:val="22"/>
        </w:rPr>
        <w:t>1.1.</w:t>
      </w:r>
      <w:r w:rsidR="00CD2FBD" w:rsidRPr="00792983">
        <w:rPr>
          <w:rFonts w:ascii="Arial" w:hAnsi="Arial" w:cs="Arial"/>
          <w:sz w:val="22"/>
          <w:szCs w:val="22"/>
        </w:rPr>
        <w:t>3.</w:t>
      </w:r>
      <w:r w:rsidR="0032124B" w:rsidRPr="00792983">
        <w:rPr>
          <w:rFonts w:ascii="Arial" w:hAnsi="Arial" w:cs="Arial"/>
          <w:sz w:val="22"/>
          <w:szCs w:val="22"/>
        </w:rPr>
        <w:t xml:space="preserve"> III-a pirkimo dalis–</w:t>
      </w:r>
      <w:bookmarkStart w:id="3" w:name="_Hlk220507929"/>
      <w:r w:rsidR="008B5771" w:rsidRPr="00792983">
        <w:rPr>
          <w:rFonts w:ascii="Arial" w:hAnsi="Arial" w:cs="Arial"/>
          <w:sz w:val="22"/>
          <w:szCs w:val="22"/>
        </w:rPr>
        <w:t>Valstybinės reikšmės kelių elektros tinklo ir įrangos remonto paslaugos rytų Lietuvos regione (Vilniaus ir Utenos apskrityse);</w:t>
      </w:r>
      <w:bookmarkEnd w:id="3"/>
    </w:p>
    <w:p w14:paraId="44798441" w14:textId="49B56CEC" w:rsidR="00CD2FBD" w:rsidRPr="00792983" w:rsidRDefault="00CD2FBD" w:rsidP="00792983">
      <w:pPr>
        <w:pStyle w:val="Bodytext20"/>
        <w:ind w:right="55" w:firstLine="0"/>
        <w:jc w:val="both"/>
        <w:rPr>
          <w:rFonts w:ascii="Arial" w:hAnsi="Arial" w:cs="Arial"/>
          <w:sz w:val="22"/>
          <w:szCs w:val="22"/>
        </w:rPr>
      </w:pPr>
      <w:r w:rsidRPr="00792983">
        <w:rPr>
          <w:rFonts w:ascii="Arial" w:hAnsi="Arial" w:cs="Arial"/>
          <w:sz w:val="22"/>
          <w:szCs w:val="22"/>
        </w:rPr>
        <w:t>1.1.4.</w:t>
      </w:r>
      <w:r w:rsidR="0032124B" w:rsidRPr="00792983">
        <w:rPr>
          <w:rFonts w:ascii="Arial" w:hAnsi="Arial" w:cs="Arial"/>
          <w:sz w:val="22"/>
          <w:szCs w:val="22"/>
        </w:rPr>
        <w:t xml:space="preserve"> IV-a pirkimo dalis–</w:t>
      </w:r>
      <w:r w:rsidR="00D2170C" w:rsidRPr="00792983">
        <w:rPr>
          <w:rFonts w:ascii="Arial" w:hAnsi="Arial" w:cs="Arial"/>
          <w:sz w:val="22"/>
          <w:szCs w:val="22"/>
        </w:rPr>
        <w:t>Valstybinės reikšmės kelių elektros tinklo ir įrangos remonto paslaugos šiaurės Lietuvos regione (Panevėžio ir Šiaulių apskrityse).</w:t>
      </w:r>
    </w:p>
    <w:p w14:paraId="52713A97" w14:textId="4357E277" w:rsidR="003D6387" w:rsidRPr="00792983" w:rsidRDefault="00894778" w:rsidP="00792983">
      <w:pPr>
        <w:pStyle w:val="Bodytext20"/>
        <w:ind w:right="55" w:firstLine="0"/>
        <w:jc w:val="both"/>
        <w:rPr>
          <w:rFonts w:ascii="Arial" w:hAnsi="Arial" w:cs="Arial"/>
          <w:sz w:val="22"/>
          <w:szCs w:val="22"/>
        </w:rPr>
      </w:pPr>
      <w:r w:rsidRPr="00792983">
        <w:rPr>
          <w:rFonts w:ascii="Arial" w:hAnsi="Arial" w:cs="Arial"/>
          <w:sz w:val="22"/>
          <w:szCs w:val="22"/>
        </w:rPr>
        <w:t xml:space="preserve">1.2.  </w:t>
      </w:r>
      <w:r w:rsidR="0073099E" w:rsidRPr="00792983">
        <w:rPr>
          <w:rFonts w:ascii="Arial" w:hAnsi="Arial" w:cs="Arial"/>
          <w:sz w:val="22"/>
          <w:szCs w:val="22"/>
        </w:rPr>
        <w:t>Pirkimo B</w:t>
      </w:r>
      <w:r w:rsidR="00130470" w:rsidRPr="00792983">
        <w:rPr>
          <w:rFonts w:ascii="Arial" w:hAnsi="Arial" w:cs="Arial"/>
          <w:sz w:val="22"/>
          <w:szCs w:val="22"/>
        </w:rPr>
        <w:t>VP</w:t>
      </w:r>
      <w:r w:rsidR="0073099E" w:rsidRPr="00792983">
        <w:rPr>
          <w:rFonts w:ascii="Arial" w:hAnsi="Arial" w:cs="Arial"/>
          <w:sz w:val="22"/>
          <w:szCs w:val="22"/>
        </w:rPr>
        <w:t>Ž kodas</w:t>
      </w:r>
      <w:r w:rsidR="00FB4390" w:rsidRPr="00792983">
        <w:rPr>
          <w:rFonts w:ascii="Arial" w:hAnsi="Arial" w:cs="Arial"/>
          <w:sz w:val="22"/>
          <w:szCs w:val="22"/>
        </w:rPr>
        <w:t xml:space="preserve"> </w:t>
      </w:r>
      <w:r w:rsidR="009E6079" w:rsidRPr="00792983">
        <w:rPr>
          <w:rFonts w:ascii="Arial" w:hAnsi="Arial" w:cs="Arial"/>
          <w:sz w:val="22"/>
          <w:szCs w:val="22"/>
        </w:rPr>
        <w:t>51110000-6 Elektros įrenginių montavimo paslaugos</w:t>
      </w:r>
      <w:r w:rsidRPr="00792983">
        <w:rPr>
          <w:rFonts w:ascii="Arial" w:hAnsi="Arial" w:cs="Arial"/>
          <w:sz w:val="22"/>
          <w:szCs w:val="22"/>
        </w:rPr>
        <w:t>.</w:t>
      </w:r>
    </w:p>
    <w:p w14:paraId="0F0562AE" w14:textId="77777777" w:rsidR="00017C39" w:rsidRPr="00792983" w:rsidRDefault="00017C39" w:rsidP="00792983">
      <w:pPr>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792983" w14:paraId="67B4BB6C" w14:textId="77777777" w:rsidTr="00CB6C12">
        <w:trPr>
          <w:trHeight w:val="416"/>
        </w:trPr>
        <w:tc>
          <w:tcPr>
            <w:tcW w:w="9628" w:type="dxa"/>
            <w:shd w:val="clear" w:color="auto" w:fill="005063"/>
            <w:vAlign w:val="center"/>
          </w:tcPr>
          <w:p w14:paraId="383516B4" w14:textId="129563ED" w:rsidR="002C1403" w:rsidRPr="00792983" w:rsidRDefault="000F6511" w:rsidP="00792983">
            <w:pPr>
              <w:rPr>
                <w:rFonts w:ascii="Arial" w:hAnsi="Arial" w:cs="Arial"/>
                <w:b/>
                <w:caps/>
                <w:color w:val="FFFFFF" w:themeColor="background1"/>
                <w:sz w:val="22"/>
                <w:szCs w:val="22"/>
              </w:rPr>
            </w:pPr>
            <w:bookmarkStart w:id="4" w:name="_Hlk80275011"/>
            <w:r w:rsidRPr="00792983">
              <w:rPr>
                <w:rFonts w:ascii="Arial" w:hAnsi="Arial" w:cs="Arial"/>
                <w:b/>
                <w:caps/>
                <w:color w:val="FFFFFF" w:themeColor="background1"/>
                <w:sz w:val="22"/>
                <w:szCs w:val="22"/>
              </w:rPr>
              <w:t>2</w:t>
            </w:r>
            <w:r w:rsidR="002C1403" w:rsidRPr="00792983">
              <w:rPr>
                <w:rFonts w:ascii="Arial" w:hAnsi="Arial" w:cs="Arial"/>
                <w:b/>
                <w:caps/>
                <w:color w:val="FFFFFF" w:themeColor="background1"/>
                <w:sz w:val="22"/>
                <w:szCs w:val="22"/>
              </w:rPr>
              <w:t xml:space="preserve">. </w:t>
            </w:r>
            <w:r w:rsidR="00E44CBF" w:rsidRPr="00792983">
              <w:rPr>
                <w:rFonts w:ascii="Arial" w:hAnsi="Arial" w:cs="Arial"/>
                <w:b/>
                <w:caps/>
                <w:color w:val="FFFFFF" w:themeColor="background1"/>
                <w:sz w:val="22"/>
                <w:szCs w:val="22"/>
              </w:rPr>
              <w:t>TECHNINIŲ REIKALAVIMŲ, KURIUOS TURI ATITIKTI PERKAMOS PREKĖS / PASLAUGOS APRAŠYMAS</w:t>
            </w:r>
          </w:p>
        </w:tc>
      </w:tr>
      <w:bookmarkEnd w:id="4"/>
    </w:tbl>
    <w:p w14:paraId="76EB6F2E" w14:textId="77777777" w:rsidR="002C1403" w:rsidRPr="00792983" w:rsidRDefault="002C1403" w:rsidP="00792983">
      <w:pPr>
        <w:rPr>
          <w:rFonts w:ascii="Arial" w:hAnsi="Arial" w:cs="Arial"/>
          <w:b/>
          <w:caps/>
          <w:sz w:val="22"/>
          <w:szCs w:val="22"/>
        </w:rPr>
      </w:pPr>
    </w:p>
    <w:p w14:paraId="36934349" w14:textId="428B0B2A" w:rsidR="001B4C71" w:rsidRPr="00792983" w:rsidRDefault="007F45C3" w:rsidP="00792983">
      <w:pPr>
        <w:pStyle w:val="Bodytext20"/>
        <w:ind w:right="55" w:firstLine="0"/>
        <w:jc w:val="both"/>
        <w:rPr>
          <w:rFonts w:ascii="Arial" w:hAnsi="Arial" w:cs="Arial"/>
          <w:b/>
          <w:bCs/>
          <w:sz w:val="22"/>
          <w:szCs w:val="22"/>
          <w:u w:val="single"/>
        </w:rPr>
      </w:pPr>
      <w:bookmarkStart w:id="5" w:name="_Hlk220504217"/>
      <w:r w:rsidRPr="00792983">
        <w:rPr>
          <w:rFonts w:ascii="Arial" w:hAnsi="Arial" w:cs="Arial"/>
          <w:b/>
          <w:bCs/>
          <w:sz w:val="22"/>
          <w:szCs w:val="22"/>
          <w:u w:val="single"/>
        </w:rPr>
        <w:t>2</w:t>
      </w:r>
      <w:r w:rsidR="001B4C71" w:rsidRPr="00792983">
        <w:rPr>
          <w:rFonts w:ascii="Arial" w:hAnsi="Arial" w:cs="Arial"/>
          <w:b/>
          <w:bCs/>
          <w:sz w:val="22"/>
          <w:szCs w:val="22"/>
          <w:u w:val="single"/>
        </w:rPr>
        <w:t>.</w:t>
      </w:r>
      <w:r w:rsidR="00FE6F27" w:rsidRPr="00792983">
        <w:rPr>
          <w:rFonts w:ascii="Arial" w:hAnsi="Arial" w:cs="Arial"/>
          <w:b/>
          <w:bCs/>
          <w:sz w:val="22"/>
          <w:szCs w:val="22"/>
          <w:u w:val="single"/>
        </w:rPr>
        <w:t xml:space="preserve">1. </w:t>
      </w:r>
      <w:r w:rsidR="001B4C71" w:rsidRPr="00792983">
        <w:rPr>
          <w:rFonts w:ascii="Arial" w:hAnsi="Arial" w:cs="Arial"/>
          <w:b/>
          <w:bCs/>
          <w:sz w:val="22"/>
          <w:szCs w:val="22"/>
          <w:u w:val="single"/>
        </w:rPr>
        <w:t xml:space="preserve"> </w:t>
      </w:r>
      <w:r w:rsidR="004275C1" w:rsidRPr="00792983">
        <w:rPr>
          <w:rFonts w:ascii="Arial" w:hAnsi="Arial" w:cs="Arial"/>
          <w:b/>
          <w:bCs/>
          <w:sz w:val="22"/>
          <w:szCs w:val="22"/>
          <w:u w:val="single"/>
        </w:rPr>
        <w:t>Pirkimo objektas</w:t>
      </w:r>
      <w:r w:rsidR="001B4C71" w:rsidRPr="00792983">
        <w:rPr>
          <w:rFonts w:ascii="Arial" w:hAnsi="Arial" w:cs="Arial"/>
          <w:b/>
          <w:bCs/>
          <w:sz w:val="22"/>
          <w:szCs w:val="22"/>
          <w:u w:val="single"/>
        </w:rPr>
        <w:t>:</w:t>
      </w:r>
    </w:p>
    <w:p w14:paraId="1EB2D8A9" w14:textId="5AC66599" w:rsidR="004275C1" w:rsidRPr="00792983" w:rsidRDefault="004275C1" w:rsidP="00792983">
      <w:pPr>
        <w:pStyle w:val="Bodytext20"/>
        <w:ind w:right="55"/>
        <w:jc w:val="both"/>
        <w:rPr>
          <w:rFonts w:ascii="Arial" w:hAnsi="Arial" w:cs="Arial"/>
          <w:sz w:val="22"/>
          <w:szCs w:val="22"/>
        </w:rPr>
      </w:pPr>
      <w:bookmarkStart w:id="6" w:name="_Hlk187918432"/>
      <w:bookmarkEnd w:id="5"/>
      <w:r w:rsidRPr="00792983">
        <w:rPr>
          <w:rFonts w:ascii="Arial" w:hAnsi="Arial" w:cs="Arial"/>
          <w:sz w:val="22"/>
          <w:szCs w:val="22"/>
        </w:rPr>
        <w:t xml:space="preserve">       </w:t>
      </w:r>
      <w:r w:rsidR="005F60DA" w:rsidRPr="00792983">
        <w:rPr>
          <w:rFonts w:ascii="Arial" w:hAnsi="Arial" w:cs="Arial"/>
          <w:sz w:val="22"/>
          <w:szCs w:val="22"/>
        </w:rPr>
        <w:t>2.</w:t>
      </w:r>
      <w:r w:rsidR="001B4C71" w:rsidRPr="00792983">
        <w:rPr>
          <w:rFonts w:ascii="Arial" w:hAnsi="Arial" w:cs="Arial"/>
          <w:sz w:val="22"/>
          <w:szCs w:val="22"/>
        </w:rPr>
        <w:t>1.</w:t>
      </w:r>
      <w:r w:rsidR="00766E7A" w:rsidRPr="00792983">
        <w:rPr>
          <w:rFonts w:ascii="Arial" w:hAnsi="Arial" w:cs="Arial"/>
          <w:sz w:val="22"/>
          <w:szCs w:val="22"/>
        </w:rPr>
        <w:t>1.</w:t>
      </w:r>
      <w:r w:rsidRPr="00792983">
        <w:rPr>
          <w:rFonts w:ascii="Arial" w:hAnsi="Arial" w:cs="Arial"/>
          <w:sz w:val="22"/>
          <w:szCs w:val="22"/>
        </w:rPr>
        <w:t xml:space="preserve"> Šiuo pirkimu perkamos Paslaugos, kurių sąrašas pateiktas šios Techninės specifikacijos</w:t>
      </w:r>
      <w:r w:rsidR="00175FE3">
        <w:rPr>
          <w:rFonts w:ascii="Arial" w:hAnsi="Arial" w:cs="Arial"/>
          <w:sz w:val="22"/>
          <w:szCs w:val="22"/>
        </w:rPr>
        <w:t xml:space="preserve">  </w:t>
      </w:r>
      <w:r w:rsidR="00646840" w:rsidRPr="00646840">
        <w:rPr>
          <w:rFonts w:ascii="Arial" w:hAnsi="Arial" w:cs="Arial"/>
          <w:sz w:val="22"/>
          <w:szCs w:val="22"/>
        </w:rPr>
        <w:t xml:space="preserve"> </w:t>
      </w:r>
      <w:r w:rsidRPr="00646840">
        <w:rPr>
          <w:rFonts w:ascii="Arial" w:hAnsi="Arial" w:cs="Arial"/>
          <w:sz w:val="22"/>
          <w:szCs w:val="22"/>
        </w:rPr>
        <w:t>priede</w:t>
      </w:r>
      <w:r w:rsidR="002C65DD">
        <w:rPr>
          <w:rFonts w:ascii="Arial" w:hAnsi="Arial" w:cs="Arial"/>
          <w:sz w:val="22"/>
          <w:szCs w:val="22"/>
        </w:rPr>
        <w:t xml:space="preserve"> (SPS priedas </w:t>
      </w:r>
      <w:r w:rsidR="00A97553">
        <w:rPr>
          <w:rFonts w:ascii="Arial" w:hAnsi="Arial" w:cs="Arial"/>
          <w:sz w:val="22"/>
          <w:szCs w:val="22"/>
        </w:rPr>
        <w:t>Nr. 4.1)</w:t>
      </w:r>
      <w:r w:rsidRPr="00646840">
        <w:rPr>
          <w:rFonts w:ascii="Arial" w:hAnsi="Arial" w:cs="Arial"/>
          <w:sz w:val="22"/>
          <w:szCs w:val="22"/>
        </w:rPr>
        <w:t xml:space="preserve">. </w:t>
      </w:r>
      <w:r w:rsidRPr="00792983">
        <w:rPr>
          <w:rFonts w:ascii="Arial" w:hAnsi="Arial" w:cs="Arial"/>
          <w:sz w:val="22"/>
          <w:szCs w:val="22"/>
        </w:rPr>
        <w:t xml:space="preserve">Paslaugų įkainiai skirti palyginti pirkimo dalyvių pasiūlymus, o faktinis kiekis priklausys nuo esamų elektros tinklų ir įrenginių būklės bei poreikio vykdyti Paslaugas, tačiau </w:t>
      </w:r>
      <w:r w:rsidR="00396414">
        <w:rPr>
          <w:rFonts w:ascii="Arial" w:hAnsi="Arial" w:cs="Arial"/>
          <w:sz w:val="22"/>
          <w:szCs w:val="22"/>
        </w:rPr>
        <w:t xml:space="preserve">bendra Paslaugų kaina </w:t>
      </w:r>
      <w:r w:rsidRPr="00792983">
        <w:rPr>
          <w:rFonts w:ascii="Arial" w:hAnsi="Arial" w:cs="Arial"/>
          <w:sz w:val="22"/>
          <w:szCs w:val="22"/>
        </w:rPr>
        <w:t>negalės viršyti pradinės Sutarties vertės.</w:t>
      </w:r>
    </w:p>
    <w:p w14:paraId="4E2E9726" w14:textId="4EE6C265" w:rsidR="004275C1" w:rsidRPr="00792983" w:rsidRDefault="00193BE8" w:rsidP="00792983">
      <w:pPr>
        <w:pStyle w:val="Bodytext20"/>
        <w:ind w:right="55"/>
        <w:jc w:val="both"/>
        <w:rPr>
          <w:rFonts w:ascii="Arial" w:hAnsi="Arial" w:cs="Arial"/>
          <w:sz w:val="22"/>
          <w:szCs w:val="22"/>
        </w:rPr>
      </w:pPr>
      <w:r w:rsidRPr="00792983">
        <w:rPr>
          <w:rFonts w:ascii="Arial" w:hAnsi="Arial" w:cs="Arial"/>
          <w:sz w:val="22"/>
          <w:szCs w:val="22"/>
        </w:rPr>
        <w:t xml:space="preserve">      </w:t>
      </w:r>
      <w:r w:rsidR="00734985" w:rsidRPr="00792983">
        <w:rPr>
          <w:rFonts w:ascii="Arial" w:hAnsi="Arial" w:cs="Arial"/>
          <w:sz w:val="22"/>
          <w:szCs w:val="22"/>
        </w:rPr>
        <w:t xml:space="preserve"> </w:t>
      </w:r>
      <w:r w:rsidRPr="00792983">
        <w:rPr>
          <w:rFonts w:ascii="Arial" w:hAnsi="Arial" w:cs="Arial"/>
          <w:sz w:val="22"/>
          <w:szCs w:val="22"/>
        </w:rPr>
        <w:t>2.1.2</w:t>
      </w:r>
      <w:r w:rsidR="004275C1" w:rsidRPr="00792983">
        <w:rPr>
          <w:rFonts w:ascii="Arial" w:hAnsi="Arial" w:cs="Arial"/>
          <w:sz w:val="22"/>
          <w:szCs w:val="22"/>
        </w:rPr>
        <w:t>.</w:t>
      </w:r>
      <w:r w:rsidRPr="00792983">
        <w:rPr>
          <w:rFonts w:ascii="Arial" w:hAnsi="Arial" w:cs="Arial"/>
          <w:sz w:val="22"/>
          <w:szCs w:val="22"/>
        </w:rPr>
        <w:t xml:space="preserve"> </w:t>
      </w:r>
      <w:r w:rsidR="004275C1" w:rsidRPr="00792983">
        <w:rPr>
          <w:rFonts w:ascii="Arial" w:hAnsi="Arial" w:cs="Arial"/>
          <w:sz w:val="22"/>
          <w:szCs w:val="22"/>
        </w:rPr>
        <w:t>Esant poreikiui, Užsakovas turės teisę pirkti ir kitas,  nenurodytas įkainių lentelėje (Techninės specifikacijos priede</w:t>
      </w:r>
      <w:r w:rsidR="00FF407C">
        <w:rPr>
          <w:rFonts w:ascii="Arial" w:hAnsi="Arial" w:cs="Arial"/>
          <w:sz w:val="22"/>
          <w:szCs w:val="22"/>
        </w:rPr>
        <w:t xml:space="preserve"> SPS priede Nr. 4.1</w:t>
      </w:r>
      <w:r w:rsidR="004275C1" w:rsidRPr="00792983">
        <w:rPr>
          <w:rFonts w:ascii="Arial" w:hAnsi="Arial" w:cs="Arial"/>
          <w:sz w:val="22"/>
          <w:szCs w:val="22"/>
        </w:rPr>
        <w:t xml:space="preserve">), tačiau </w:t>
      </w:r>
      <w:r w:rsidR="008F38BB">
        <w:rPr>
          <w:rFonts w:ascii="Arial" w:hAnsi="Arial" w:cs="Arial"/>
          <w:sz w:val="22"/>
          <w:szCs w:val="22"/>
        </w:rPr>
        <w:t xml:space="preserve">su pirkimo objektu susijusias, </w:t>
      </w:r>
      <w:r w:rsidR="004275C1" w:rsidRPr="00792983">
        <w:rPr>
          <w:rFonts w:ascii="Arial" w:hAnsi="Arial" w:cs="Arial"/>
          <w:sz w:val="22"/>
          <w:szCs w:val="22"/>
        </w:rPr>
        <w:t>pagal funkcinę paskirtį panašias Paslaugas (toliau – Nenumatytos paslaugos). Nenumatytų paslaugų pirkimui taikomos visos Techninėje specifikacijoje ir Sutartyje nustatytos sąlygos (garantijos, trūkumų šalinimo ir t.t.), nebent aiškiai bus nustatyta kitaip. Nenumatytos paslaugos bus perkamos rinkos kaina – tiesiogini</w:t>
      </w:r>
      <w:r w:rsidR="008F38BB">
        <w:rPr>
          <w:rFonts w:ascii="Arial" w:hAnsi="Arial" w:cs="Arial"/>
          <w:sz w:val="22"/>
          <w:szCs w:val="22"/>
        </w:rPr>
        <w:t>ų</w:t>
      </w:r>
      <w:r w:rsidR="004275C1" w:rsidRPr="00792983">
        <w:rPr>
          <w:rFonts w:ascii="Arial" w:hAnsi="Arial" w:cs="Arial"/>
          <w:sz w:val="22"/>
          <w:szCs w:val="22"/>
        </w:rPr>
        <w:t xml:space="preserve"> išlaidų atlyginimo būdu. Nenumatytų paslaugų įkainius Teikėjas turės suderinti su Užsakovu. Tokių Nenumatytų paslaugų bendra kaina negalės sudaryti daugiau kaip 10 proc.  Sutarties vertės.</w:t>
      </w:r>
    </w:p>
    <w:p w14:paraId="7F3DEE06" w14:textId="5ED5CEBA" w:rsidR="009E3976" w:rsidRPr="00792983" w:rsidRDefault="00193BE8" w:rsidP="00792983">
      <w:pPr>
        <w:pStyle w:val="Bodytext20"/>
        <w:ind w:right="55"/>
        <w:jc w:val="both"/>
        <w:rPr>
          <w:rFonts w:ascii="Arial" w:hAnsi="Arial" w:cs="Arial"/>
          <w:sz w:val="22"/>
          <w:szCs w:val="22"/>
        </w:rPr>
      </w:pPr>
      <w:r w:rsidRPr="00792983">
        <w:rPr>
          <w:rFonts w:ascii="Arial" w:hAnsi="Arial" w:cs="Arial"/>
          <w:sz w:val="22"/>
          <w:szCs w:val="22"/>
        </w:rPr>
        <w:t xml:space="preserve">       2.1</w:t>
      </w:r>
      <w:r w:rsidR="00734985" w:rsidRPr="00792983">
        <w:rPr>
          <w:rFonts w:ascii="Arial" w:hAnsi="Arial" w:cs="Arial"/>
          <w:sz w:val="22"/>
          <w:szCs w:val="22"/>
        </w:rPr>
        <w:t>.</w:t>
      </w:r>
      <w:r w:rsidR="00BA4E76" w:rsidRPr="00792983">
        <w:rPr>
          <w:rFonts w:ascii="Arial" w:hAnsi="Arial" w:cs="Arial"/>
          <w:sz w:val="22"/>
          <w:szCs w:val="22"/>
        </w:rPr>
        <w:t>3</w:t>
      </w:r>
      <w:r w:rsidR="004275C1" w:rsidRPr="00792983">
        <w:rPr>
          <w:rFonts w:ascii="Arial" w:hAnsi="Arial" w:cs="Arial"/>
          <w:sz w:val="22"/>
          <w:szCs w:val="22"/>
        </w:rPr>
        <w:t>.</w:t>
      </w:r>
      <w:r w:rsidR="00734985" w:rsidRPr="00792983">
        <w:rPr>
          <w:rFonts w:ascii="Arial" w:hAnsi="Arial" w:cs="Arial"/>
          <w:sz w:val="22"/>
          <w:szCs w:val="22"/>
        </w:rPr>
        <w:t xml:space="preserve"> </w:t>
      </w:r>
      <w:r w:rsidR="004275C1" w:rsidRPr="00792983">
        <w:rPr>
          <w:rFonts w:ascii="Arial" w:hAnsi="Arial" w:cs="Arial"/>
          <w:sz w:val="22"/>
          <w:szCs w:val="22"/>
        </w:rPr>
        <w:t xml:space="preserve">Visos </w:t>
      </w:r>
      <w:r w:rsidR="00D17BE2">
        <w:rPr>
          <w:rFonts w:ascii="Arial" w:hAnsi="Arial" w:cs="Arial"/>
          <w:sz w:val="22"/>
          <w:szCs w:val="22"/>
        </w:rPr>
        <w:t xml:space="preserve">Paslaugų teikimui </w:t>
      </w:r>
      <w:r w:rsidR="004275C1" w:rsidRPr="00792983">
        <w:rPr>
          <w:rFonts w:ascii="Arial" w:hAnsi="Arial" w:cs="Arial"/>
          <w:sz w:val="22"/>
          <w:szCs w:val="22"/>
        </w:rPr>
        <w:t>naudojamos medžiagos</w:t>
      </w:r>
      <w:r w:rsidR="004E5C52" w:rsidRPr="00792983">
        <w:rPr>
          <w:rFonts w:ascii="Arial" w:hAnsi="Arial" w:cs="Arial"/>
          <w:sz w:val="22"/>
          <w:szCs w:val="22"/>
        </w:rPr>
        <w:t xml:space="preserve"> ir įranga</w:t>
      </w:r>
      <w:r w:rsidR="004275C1" w:rsidRPr="00792983">
        <w:rPr>
          <w:rFonts w:ascii="Arial" w:hAnsi="Arial" w:cs="Arial"/>
          <w:sz w:val="22"/>
          <w:szCs w:val="22"/>
        </w:rPr>
        <w:t xml:space="preserve"> turi atitikti CE reikalavimus ir turėti CE ženklinimą arba turėti lygiaverčius Lietuvos Respublikos išduotus sertifikatus. Atitikimas šiems reikalavimams bus tikrinamas Sutarties vykdymo metu.</w:t>
      </w:r>
    </w:p>
    <w:p w14:paraId="71D4BEFA" w14:textId="5610C4BC" w:rsidR="009E3976" w:rsidRPr="00792983" w:rsidRDefault="004275C1" w:rsidP="00792983">
      <w:pPr>
        <w:pStyle w:val="Bodytext20"/>
        <w:ind w:right="55"/>
        <w:jc w:val="both"/>
        <w:rPr>
          <w:rFonts w:ascii="Arial" w:hAnsi="Arial" w:cs="Arial"/>
          <w:sz w:val="22"/>
          <w:szCs w:val="22"/>
        </w:rPr>
      </w:pPr>
      <w:r w:rsidRPr="00792983">
        <w:rPr>
          <w:rFonts w:ascii="Arial" w:hAnsi="Arial" w:cs="Arial"/>
          <w:color w:val="EE0000"/>
          <w:sz w:val="22"/>
          <w:szCs w:val="22"/>
        </w:rPr>
        <w:t xml:space="preserve"> </w:t>
      </w:r>
      <w:r w:rsidR="001B4C71" w:rsidRPr="00792983">
        <w:rPr>
          <w:rFonts w:ascii="Arial" w:hAnsi="Arial" w:cs="Arial"/>
          <w:color w:val="EE0000"/>
          <w:sz w:val="22"/>
          <w:szCs w:val="22"/>
        </w:rPr>
        <w:t xml:space="preserve"> </w:t>
      </w:r>
      <w:bookmarkEnd w:id="6"/>
      <w:r w:rsidR="00206989" w:rsidRPr="00792983">
        <w:rPr>
          <w:rFonts w:ascii="Arial" w:hAnsi="Arial" w:cs="Arial"/>
          <w:color w:val="EE0000"/>
          <w:sz w:val="22"/>
          <w:szCs w:val="22"/>
        </w:rPr>
        <w:t xml:space="preserve">     </w:t>
      </w:r>
      <w:r w:rsidR="009E3976" w:rsidRPr="00792983">
        <w:rPr>
          <w:rFonts w:ascii="Arial" w:hAnsi="Arial" w:cs="Arial"/>
          <w:sz w:val="22"/>
          <w:szCs w:val="22"/>
        </w:rPr>
        <w:t>2.1.</w:t>
      </w:r>
      <w:r w:rsidR="00D30E1C" w:rsidRPr="00792983">
        <w:rPr>
          <w:rFonts w:ascii="Arial" w:hAnsi="Arial" w:cs="Arial"/>
          <w:sz w:val="22"/>
          <w:szCs w:val="22"/>
        </w:rPr>
        <w:t>4</w:t>
      </w:r>
      <w:r w:rsidR="009E3976" w:rsidRPr="00792983">
        <w:rPr>
          <w:rFonts w:ascii="Arial" w:hAnsi="Arial" w:cs="Arial"/>
          <w:sz w:val="22"/>
          <w:szCs w:val="22"/>
        </w:rPr>
        <w:t>. Visos naudojamos ar keičiamos įrangos ir medžiagų techniniai parametrai ir eksploatacinės savybės turi būti ne prastesn</w:t>
      </w:r>
      <w:r w:rsidR="008F38BB">
        <w:rPr>
          <w:rFonts w:ascii="Arial" w:hAnsi="Arial" w:cs="Arial"/>
          <w:sz w:val="22"/>
          <w:szCs w:val="22"/>
        </w:rPr>
        <w:t>ės</w:t>
      </w:r>
      <w:r w:rsidR="009E3976" w:rsidRPr="00792983">
        <w:rPr>
          <w:rFonts w:ascii="Arial" w:hAnsi="Arial" w:cs="Arial"/>
          <w:sz w:val="22"/>
          <w:szCs w:val="22"/>
        </w:rPr>
        <w:t xml:space="preserve"> už</w:t>
      </w:r>
      <w:r w:rsidR="008F38BB">
        <w:rPr>
          <w:rFonts w:ascii="Arial" w:hAnsi="Arial" w:cs="Arial"/>
          <w:sz w:val="22"/>
          <w:szCs w:val="22"/>
        </w:rPr>
        <w:t xml:space="preserve"> pirminiame</w:t>
      </w:r>
      <w:r w:rsidR="009E3976" w:rsidRPr="00792983">
        <w:rPr>
          <w:rFonts w:ascii="Arial" w:hAnsi="Arial" w:cs="Arial"/>
          <w:sz w:val="22"/>
          <w:szCs w:val="22"/>
        </w:rPr>
        <w:t xml:space="preserve"> </w:t>
      </w:r>
      <w:r w:rsidR="006D01FD">
        <w:rPr>
          <w:rFonts w:ascii="Arial" w:hAnsi="Arial" w:cs="Arial"/>
          <w:sz w:val="22"/>
          <w:szCs w:val="22"/>
        </w:rPr>
        <w:t xml:space="preserve">įgyvendintame </w:t>
      </w:r>
      <w:r w:rsidR="009E3976" w:rsidRPr="00792983">
        <w:rPr>
          <w:rFonts w:ascii="Arial" w:hAnsi="Arial" w:cs="Arial"/>
          <w:sz w:val="22"/>
          <w:szCs w:val="22"/>
        </w:rPr>
        <w:t xml:space="preserve">projekte numatytus ir (ar) faktiškai </w:t>
      </w:r>
      <w:r w:rsidR="006D01FD">
        <w:rPr>
          <w:rFonts w:ascii="Arial" w:hAnsi="Arial" w:cs="Arial"/>
          <w:sz w:val="22"/>
          <w:szCs w:val="22"/>
        </w:rPr>
        <w:t>iki Paslaugų suteikimo, t.</w:t>
      </w:r>
      <w:r w:rsidR="00512377">
        <w:rPr>
          <w:rFonts w:ascii="Arial" w:hAnsi="Arial" w:cs="Arial"/>
          <w:sz w:val="22"/>
          <w:szCs w:val="22"/>
        </w:rPr>
        <w:t xml:space="preserve"> </w:t>
      </w:r>
      <w:r w:rsidR="006D01FD">
        <w:rPr>
          <w:rFonts w:ascii="Arial" w:hAnsi="Arial" w:cs="Arial"/>
          <w:sz w:val="22"/>
          <w:szCs w:val="22"/>
        </w:rPr>
        <w:t xml:space="preserve">y. anksčiau </w:t>
      </w:r>
      <w:r w:rsidR="009E3976" w:rsidRPr="00792983">
        <w:rPr>
          <w:rFonts w:ascii="Arial" w:hAnsi="Arial" w:cs="Arial"/>
          <w:sz w:val="22"/>
          <w:szCs w:val="22"/>
        </w:rPr>
        <w:t>panaudot</w:t>
      </w:r>
      <w:r w:rsidR="006D01FD">
        <w:rPr>
          <w:rFonts w:ascii="Arial" w:hAnsi="Arial" w:cs="Arial"/>
          <w:sz w:val="22"/>
          <w:szCs w:val="22"/>
        </w:rPr>
        <w:t>o</w:t>
      </w:r>
      <w:r w:rsidR="009E3976" w:rsidRPr="00792983">
        <w:rPr>
          <w:rFonts w:ascii="Arial" w:hAnsi="Arial" w:cs="Arial"/>
          <w:sz w:val="22"/>
          <w:szCs w:val="22"/>
        </w:rPr>
        <w:t>s atitinkamos įrangos ir</w:t>
      </w:r>
      <w:r w:rsidR="006D01FD">
        <w:rPr>
          <w:rFonts w:ascii="Arial" w:hAnsi="Arial" w:cs="Arial"/>
          <w:sz w:val="22"/>
          <w:szCs w:val="22"/>
        </w:rPr>
        <w:t>/ar</w:t>
      </w:r>
      <w:r w:rsidR="009E3976" w:rsidRPr="00792983">
        <w:rPr>
          <w:rFonts w:ascii="Arial" w:hAnsi="Arial" w:cs="Arial"/>
          <w:sz w:val="22"/>
          <w:szCs w:val="22"/>
        </w:rPr>
        <w:t xml:space="preserve"> medžiagų parametrus bei savybes.</w:t>
      </w:r>
    </w:p>
    <w:p w14:paraId="2A69E0BA" w14:textId="4FC92B44" w:rsidR="007D5B6C" w:rsidRPr="00792983" w:rsidRDefault="006E206E" w:rsidP="00792983">
      <w:pPr>
        <w:pStyle w:val="Bodytext20"/>
        <w:ind w:right="55"/>
        <w:jc w:val="both"/>
        <w:rPr>
          <w:rFonts w:ascii="Arial" w:hAnsi="Arial" w:cs="Arial"/>
          <w:sz w:val="22"/>
          <w:szCs w:val="22"/>
        </w:rPr>
      </w:pPr>
      <w:r w:rsidRPr="00792983">
        <w:rPr>
          <w:rFonts w:ascii="Arial" w:hAnsi="Arial" w:cs="Arial"/>
          <w:sz w:val="22"/>
          <w:szCs w:val="22"/>
        </w:rPr>
        <w:t xml:space="preserve">      </w:t>
      </w:r>
      <w:r w:rsidR="009E3976" w:rsidRPr="00792983">
        <w:rPr>
          <w:rFonts w:ascii="Arial" w:hAnsi="Arial" w:cs="Arial"/>
          <w:sz w:val="22"/>
          <w:szCs w:val="22"/>
        </w:rPr>
        <w:t>2.1.</w:t>
      </w:r>
      <w:r w:rsidR="00D30E1C" w:rsidRPr="00792983">
        <w:rPr>
          <w:rFonts w:ascii="Arial" w:hAnsi="Arial" w:cs="Arial"/>
          <w:sz w:val="22"/>
          <w:szCs w:val="22"/>
        </w:rPr>
        <w:t>5</w:t>
      </w:r>
      <w:r w:rsidR="009E3976" w:rsidRPr="00792983">
        <w:rPr>
          <w:rFonts w:ascii="Arial" w:hAnsi="Arial" w:cs="Arial"/>
          <w:sz w:val="22"/>
          <w:szCs w:val="22"/>
        </w:rPr>
        <w:t xml:space="preserve">. </w:t>
      </w:r>
      <w:r w:rsidR="00FE48AD" w:rsidRPr="00792983">
        <w:rPr>
          <w:rFonts w:ascii="Arial" w:hAnsi="Arial" w:cs="Arial"/>
          <w:sz w:val="22"/>
          <w:szCs w:val="22"/>
        </w:rPr>
        <w:t>J</w:t>
      </w:r>
      <w:r w:rsidR="007D5B6C" w:rsidRPr="00792983">
        <w:rPr>
          <w:rFonts w:ascii="Arial" w:hAnsi="Arial" w:cs="Arial"/>
          <w:sz w:val="22"/>
          <w:szCs w:val="22"/>
        </w:rPr>
        <w:t>eigu nėra galimybės nustatyti anksčiau įrengtos įrangos techninių parametrų</w:t>
      </w:r>
      <w:r w:rsidR="00025150" w:rsidRPr="00792983">
        <w:rPr>
          <w:rFonts w:ascii="Arial" w:hAnsi="Arial" w:cs="Arial"/>
          <w:sz w:val="22"/>
          <w:szCs w:val="22"/>
        </w:rPr>
        <w:t xml:space="preserve"> </w:t>
      </w:r>
      <w:r w:rsidR="007D5B6C" w:rsidRPr="00792983">
        <w:rPr>
          <w:rFonts w:ascii="Arial" w:hAnsi="Arial" w:cs="Arial"/>
          <w:sz w:val="22"/>
          <w:szCs w:val="22"/>
        </w:rPr>
        <w:t xml:space="preserve">ar komplektacijos, įranga turi būti atkuriama vadovaujantis galiojančiomis </w:t>
      </w:r>
      <w:r w:rsidR="00025150" w:rsidRPr="00792983">
        <w:rPr>
          <w:rFonts w:ascii="Arial" w:hAnsi="Arial" w:cs="Arial"/>
          <w:sz w:val="22"/>
          <w:szCs w:val="22"/>
        </w:rPr>
        <w:t>AB</w:t>
      </w:r>
      <w:r w:rsidR="007D5B6C" w:rsidRPr="00792983">
        <w:rPr>
          <w:rFonts w:ascii="Arial" w:hAnsi="Arial" w:cs="Arial"/>
          <w:sz w:val="22"/>
          <w:szCs w:val="22"/>
        </w:rPr>
        <w:t xml:space="preserve"> „Via Lietuva“ tipinėmis kelių apšvietimo projektavimo sąlygomis ir (arba) minimaliais kryptinio apšvietimo reikalavimais. </w:t>
      </w:r>
    </w:p>
    <w:p w14:paraId="6F6ED48F" w14:textId="43D7DDD7" w:rsidR="00927300" w:rsidRPr="00792983" w:rsidRDefault="00927300" w:rsidP="00792983">
      <w:pPr>
        <w:shd w:val="clear" w:color="auto" w:fill="FFFFFF"/>
        <w:spacing w:line="269" w:lineRule="exact"/>
        <w:ind w:right="55"/>
        <w:rPr>
          <w:rFonts w:ascii="Arial" w:eastAsiaTheme="minorHAnsi" w:hAnsi="Arial" w:cs="Arial"/>
          <w:b/>
          <w:bCs/>
          <w:i/>
          <w:iCs/>
          <w:sz w:val="22"/>
          <w:szCs w:val="22"/>
          <w:u w:val="single"/>
        </w:rPr>
      </w:pPr>
      <w:bookmarkStart w:id="7" w:name="_Hlk220504489"/>
      <w:r w:rsidRPr="00792983">
        <w:rPr>
          <w:rFonts w:ascii="Arial" w:eastAsiaTheme="minorHAnsi" w:hAnsi="Arial" w:cs="Arial"/>
          <w:b/>
          <w:bCs/>
          <w:i/>
          <w:iCs/>
          <w:sz w:val="22"/>
          <w:szCs w:val="22"/>
          <w:u w:val="single"/>
        </w:rPr>
        <w:t>2.2.  Paslaugų vykdymo tvarka:</w:t>
      </w:r>
    </w:p>
    <w:bookmarkEnd w:id="7"/>
    <w:p w14:paraId="496A6E8A" w14:textId="057567C1" w:rsidR="00927300" w:rsidRPr="00792983" w:rsidRDefault="00927300" w:rsidP="00792983">
      <w:pPr>
        <w:pStyle w:val="Bodytext20"/>
        <w:ind w:right="55"/>
        <w:jc w:val="both"/>
        <w:rPr>
          <w:rFonts w:ascii="Arial" w:hAnsi="Arial" w:cs="Arial"/>
          <w:sz w:val="22"/>
          <w:szCs w:val="22"/>
        </w:rPr>
      </w:pPr>
      <w:r w:rsidRPr="00792983">
        <w:rPr>
          <w:rFonts w:ascii="Arial" w:hAnsi="Arial" w:cs="Arial"/>
          <w:sz w:val="22"/>
          <w:szCs w:val="22"/>
        </w:rPr>
        <w:t xml:space="preserve">      </w:t>
      </w:r>
      <w:r w:rsidR="00242B98" w:rsidRPr="00792983">
        <w:rPr>
          <w:rFonts w:ascii="Arial" w:hAnsi="Arial" w:cs="Arial"/>
          <w:sz w:val="22"/>
          <w:szCs w:val="22"/>
        </w:rPr>
        <w:t>2.2.1. Pa</w:t>
      </w:r>
      <w:r w:rsidRPr="00792983">
        <w:rPr>
          <w:rFonts w:ascii="Arial" w:hAnsi="Arial" w:cs="Arial"/>
          <w:sz w:val="22"/>
          <w:szCs w:val="22"/>
        </w:rPr>
        <w:t>slaugos pradedamos teikti gavus užsakymą iš Užsakovo.</w:t>
      </w:r>
      <w:r w:rsidR="00363122" w:rsidRPr="00363122">
        <w:t xml:space="preserve"> </w:t>
      </w:r>
      <w:r w:rsidR="00363122" w:rsidRPr="00363122">
        <w:rPr>
          <w:rFonts w:ascii="Arial" w:hAnsi="Arial" w:cs="Arial"/>
          <w:sz w:val="22"/>
          <w:szCs w:val="22"/>
        </w:rPr>
        <w:t xml:space="preserve">Užsakymai </w:t>
      </w:r>
      <w:r w:rsidR="0065610D">
        <w:rPr>
          <w:rFonts w:ascii="Arial" w:hAnsi="Arial" w:cs="Arial"/>
          <w:sz w:val="22"/>
          <w:szCs w:val="22"/>
        </w:rPr>
        <w:t xml:space="preserve">Teikėjui </w:t>
      </w:r>
      <w:r w:rsidR="00363122" w:rsidRPr="00363122">
        <w:rPr>
          <w:rFonts w:ascii="Arial" w:hAnsi="Arial" w:cs="Arial"/>
          <w:sz w:val="22"/>
          <w:szCs w:val="22"/>
        </w:rPr>
        <w:t>teikiami elektroninėje užsakymų sistemoje ir laikomi gautais nedelsiant nuo Užsakymo pateikimo.</w:t>
      </w:r>
      <w:r w:rsidRPr="00792983">
        <w:rPr>
          <w:rFonts w:ascii="Arial" w:hAnsi="Arial" w:cs="Arial"/>
          <w:sz w:val="22"/>
          <w:szCs w:val="22"/>
        </w:rPr>
        <w:t xml:space="preserve"> </w:t>
      </w:r>
    </w:p>
    <w:p w14:paraId="131F8CE3" w14:textId="072DC713" w:rsidR="00927300" w:rsidRPr="00792983" w:rsidRDefault="00242B98" w:rsidP="00792983">
      <w:pPr>
        <w:pStyle w:val="Bodytext20"/>
        <w:ind w:right="55"/>
        <w:jc w:val="both"/>
        <w:rPr>
          <w:rFonts w:ascii="Arial" w:hAnsi="Arial" w:cs="Arial"/>
          <w:sz w:val="22"/>
          <w:szCs w:val="22"/>
        </w:rPr>
      </w:pPr>
      <w:r w:rsidRPr="00792983">
        <w:rPr>
          <w:rFonts w:ascii="Arial" w:hAnsi="Arial" w:cs="Arial"/>
          <w:sz w:val="22"/>
          <w:szCs w:val="22"/>
        </w:rPr>
        <w:t xml:space="preserve">      2.2.2. </w:t>
      </w:r>
      <w:r w:rsidR="00927300" w:rsidRPr="00792983">
        <w:rPr>
          <w:rFonts w:ascii="Arial" w:hAnsi="Arial" w:cs="Arial"/>
          <w:sz w:val="22"/>
          <w:szCs w:val="22"/>
        </w:rPr>
        <w:t xml:space="preserve">Teikėjas, gavęs užsakymą iš Užsakovo, į objektą vykdyti Paslaugas atvyksta ir reikalingas medžiagas atsiveža savo transportu. </w:t>
      </w:r>
    </w:p>
    <w:p w14:paraId="3C6C9165" w14:textId="7E499E43" w:rsidR="00927300" w:rsidRPr="00792983" w:rsidRDefault="00242B98" w:rsidP="00792983">
      <w:pPr>
        <w:pStyle w:val="Bodytext20"/>
        <w:ind w:right="55"/>
        <w:jc w:val="both"/>
        <w:rPr>
          <w:rFonts w:ascii="Arial" w:hAnsi="Arial" w:cs="Arial"/>
          <w:color w:val="C00000"/>
          <w:sz w:val="22"/>
          <w:szCs w:val="22"/>
        </w:rPr>
      </w:pPr>
      <w:r w:rsidRPr="00792983">
        <w:rPr>
          <w:rFonts w:ascii="Arial" w:hAnsi="Arial" w:cs="Arial"/>
          <w:sz w:val="22"/>
          <w:szCs w:val="22"/>
        </w:rPr>
        <w:t xml:space="preserve">       2.2.3. </w:t>
      </w:r>
      <w:r w:rsidR="00927300" w:rsidRPr="00792983">
        <w:rPr>
          <w:rFonts w:ascii="Arial" w:hAnsi="Arial" w:cs="Arial"/>
          <w:sz w:val="22"/>
          <w:szCs w:val="22"/>
        </w:rPr>
        <w:t xml:space="preserve">Atvykimo į objektą įkainį Užsakovas pateikia Techninės specifikacijos </w:t>
      </w:r>
      <w:r w:rsidR="00927300" w:rsidRPr="00792983">
        <w:rPr>
          <w:rFonts w:ascii="Arial" w:hAnsi="Arial" w:cs="Arial"/>
          <w:color w:val="C00000"/>
          <w:sz w:val="22"/>
          <w:szCs w:val="22"/>
        </w:rPr>
        <w:t xml:space="preserve"> </w:t>
      </w:r>
      <w:r w:rsidR="00927300" w:rsidRPr="00646840">
        <w:rPr>
          <w:rFonts w:ascii="Arial" w:hAnsi="Arial" w:cs="Arial"/>
          <w:sz w:val="22"/>
          <w:szCs w:val="22"/>
        </w:rPr>
        <w:t>priede.</w:t>
      </w:r>
    </w:p>
    <w:p w14:paraId="2C129A9F" w14:textId="0AD70BE4" w:rsidR="00927300" w:rsidRPr="00792983" w:rsidRDefault="0071287B" w:rsidP="00792983">
      <w:pPr>
        <w:pStyle w:val="Bodytext20"/>
        <w:ind w:right="55"/>
        <w:jc w:val="both"/>
        <w:rPr>
          <w:rFonts w:ascii="Arial" w:hAnsi="Arial" w:cs="Arial"/>
          <w:sz w:val="22"/>
          <w:szCs w:val="22"/>
        </w:rPr>
      </w:pPr>
      <w:r w:rsidRPr="00792983">
        <w:rPr>
          <w:rFonts w:ascii="Arial" w:hAnsi="Arial" w:cs="Arial"/>
          <w:sz w:val="22"/>
          <w:szCs w:val="22"/>
        </w:rPr>
        <w:t xml:space="preserve">       2.2.4. </w:t>
      </w:r>
      <w:r w:rsidR="00927300" w:rsidRPr="00792983">
        <w:rPr>
          <w:rFonts w:ascii="Arial" w:hAnsi="Arial" w:cs="Arial"/>
          <w:sz w:val="22"/>
          <w:szCs w:val="22"/>
        </w:rPr>
        <w:t>Teikėjo suteiktas Paslaugas priima Užsakovo atsakingi asmenys</w:t>
      </w:r>
      <w:r w:rsidR="003C602C">
        <w:rPr>
          <w:rFonts w:ascii="Arial" w:hAnsi="Arial" w:cs="Arial"/>
          <w:sz w:val="22"/>
          <w:szCs w:val="22"/>
        </w:rPr>
        <w:t xml:space="preserve"> dalyvaujant Teikėjo atsakingiems asmenims</w:t>
      </w:r>
      <w:r w:rsidR="00927300" w:rsidRPr="00792983">
        <w:rPr>
          <w:rFonts w:ascii="Arial" w:hAnsi="Arial" w:cs="Arial"/>
          <w:sz w:val="22"/>
          <w:szCs w:val="22"/>
        </w:rPr>
        <w:t xml:space="preserve">. Jei Paslaugos suteiktos tinkamai ir kokybiškai, priėmimo metu pasirašomas Paslaugų priėmimo – perdavimo aktas. </w:t>
      </w:r>
    </w:p>
    <w:p w14:paraId="60C291D0" w14:textId="7C8CD099" w:rsidR="00927300" w:rsidRPr="00792983" w:rsidRDefault="0071287B" w:rsidP="00792983">
      <w:pPr>
        <w:pStyle w:val="Bodytext20"/>
        <w:ind w:right="55"/>
        <w:jc w:val="both"/>
        <w:rPr>
          <w:rFonts w:ascii="Arial" w:hAnsi="Arial" w:cs="Arial"/>
          <w:sz w:val="22"/>
          <w:szCs w:val="22"/>
        </w:rPr>
      </w:pPr>
      <w:r w:rsidRPr="00792983">
        <w:rPr>
          <w:rFonts w:ascii="Arial" w:hAnsi="Arial" w:cs="Arial"/>
          <w:sz w:val="22"/>
          <w:szCs w:val="22"/>
        </w:rPr>
        <w:t xml:space="preserve">       2.2.5. </w:t>
      </w:r>
      <w:r w:rsidR="00927300" w:rsidRPr="00792983">
        <w:rPr>
          <w:rFonts w:ascii="Arial" w:hAnsi="Arial" w:cs="Arial"/>
          <w:sz w:val="22"/>
          <w:szCs w:val="22"/>
        </w:rPr>
        <w:t>Teikėjas įsipareigoja, kad Paslaugas teiks kvalifikuoti ir kompetentingi darbuotojai.</w:t>
      </w:r>
    </w:p>
    <w:p w14:paraId="7749ADCB" w14:textId="2B34E413" w:rsidR="00701321" w:rsidRPr="00792983" w:rsidRDefault="00B551CC" w:rsidP="00792983">
      <w:pPr>
        <w:pStyle w:val="Bodytext20"/>
        <w:ind w:right="55"/>
        <w:jc w:val="both"/>
        <w:rPr>
          <w:rFonts w:ascii="Arial" w:hAnsi="Arial" w:cs="Arial"/>
          <w:sz w:val="22"/>
          <w:szCs w:val="22"/>
        </w:rPr>
      </w:pPr>
      <w:r w:rsidRPr="00792983">
        <w:rPr>
          <w:rFonts w:ascii="Arial" w:hAnsi="Arial" w:cs="Arial"/>
          <w:sz w:val="22"/>
          <w:szCs w:val="22"/>
        </w:rPr>
        <w:lastRenderedPageBreak/>
        <w:t xml:space="preserve">       2.2.6. </w:t>
      </w:r>
      <w:r w:rsidR="00701321" w:rsidRPr="00792983">
        <w:rPr>
          <w:rFonts w:ascii="Arial" w:hAnsi="Arial" w:cs="Arial"/>
          <w:sz w:val="22"/>
          <w:szCs w:val="22"/>
        </w:rPr>
        <w:t xml:space="preserve">Teikėjas garantuoja, kad Paslaugoms teikti naudojama įranga ir medžiagos bus naujos ir be defektų. Užsakovui pareikalavus, per 3 darbo dienas Teikėjas privalo pateikti visus reikalingus panaudotos įrangos </w:t>
      </w:r>
      <w:r w:rsidR="0081794A">
        <w:rPr>
          <w:rFonts w:ascii="Arial" w:hAnsi="Arial" w:cs="Arial"/>
          <w:sz w:val="22"/>
          <w:szCs w:val="22"/>
        </w:rPr>
        <w:t>ir/</w:t>
      </w:r>
      <w:r w:rsidR="00701321" w:rsidRPr="00792983">
        <w:rPr>
          <w:rFonts w:ascii="Arial" w:hAnsi="Arial" w:cs="Arial"/>
          <w:sz w:val="22"/>
          <w:szCs w:val="22"/>
        </w:rPr>
        <w:t>ar medžiagų dokumentus, įrodančius jų atitiktį kokybiniams reikalavimams (pasus, techninių savybių deklaracijas, sertifikatus ir kitus atitiktį patvirtinančius dokumentus).</w:t>
      </w:r>
    </w:p>
    <w:p w14:paraId="2360C06A" w14:textId="2087D91B" w:rsidR="00927300" w:rsidRPr="00792983" w:rsidRDefault="00701321" w:rsidP="00792983">
      <w:pPr>
        <w:pStyle w:val="Bodytext20"/>
        <w:ind w:right="55"/>
        <w:jc w:val="both"/>
        <w:rPr>
          <w:rFonts w:ascii="Arial" w:hAnsi="Arial" w:cs="Arial"/>
          <w:sz w:val="22"/>
          <w:szCs w:val="22"/>
        </w:rPr>
      </w:pPr>
      <w:r w:rsidRPr="00792983">
        <w:rPr>
          <w:rFonts w:ascii="Arial" w:hAnsi="Arial" w:cs="Arial"/>
          <w:sz w:val="22"/>
          <w:szCs w:val="22"/>
        </w:rPr>
        <w:t xml:space="preserve">      Nepateikus šių dokumentų, Paslaugos nėra priimamos, o jų atlikimo terminas laikomas praleistu dėl Teikėjo kaltės. Už termino praleidimą Teikėjui taikomi Techninėje specifikacijoje</w:t>
      </w:r>
      <w:r w:rsidR="003C602C">
        <w:rPr>
          <w:rFonts w:ascii="Arial" w:hAnsi="Arial" w:cs="Arial"/>
          <w:sz w:val="22"/>
          <w:szCs w:val="22"/>
        </w:rPr>
        <w:t xml:space="preserve"> bei Sutartyje</w:t>
      </w:r>
      <w:r w:rsidRPr="00792983">
        <w:rPr>
          <w:rFonts w:ascii="Arial" w:hAnsi="Arial" w:cs="Arial"/>
          <w:sz w:val="22"/>
          <w:szCs w:val="22"/>
        </w:rPr>
        <w:t xml:space="preserve">  nustatyti delspinigiai iki dokumentai bus pateikti ir Paslaugos bus tinkamai priimtos.</w:t>
      </w:r>
    </w:p>
    <w:p w14:paraId="6CBA3261" w14:textId="2B7C5688" w:rsidR="000B7122" w:rsidRPr="00792983" w:rsidRDefault="000B7122" w:rsidP="00792983">
      <w:pPr>
        <w:pStyle w:val="Bodytext20"/>
        <w:ind w:right="55"/>
        <w:jc w:val="both"/>
        <w:rPr>
          <w:rFonts w:ascii="Arial" w:hAnsi="Arial" w:cs="Arial"/>
          <w:sz w:val="22"/>
          <w:szCs w:val="22"/>
        </w:rPr>
      </w:pPr>
      <w:r w:rsidRPr="00792983">
        <w:rPr>
          <w:rFonts w:ascii="Arial" w:hAnsi="Arial" w:cs="Arial"/>
          <w:sz w:val="22"/>
          <w:szCs w:val="22"/>
        </w:rPr>
        <w:t xml:space="preserve">       2.2.7. Tais atvejais, kai medžiagas ir</w:t>
      </w:r>
      <w:r w:rsidR="00C66AB6">
        <w:rPr>
          <w:rFonts w:ascii="Arial" w:hAnsi="Arial" w:cs="Arial"/>
          <w:sz w:val="22"/>
          <w:szCs w:val="22"/>
        </w:rPr>
        <w:t>/ar</w:t>
      </w:r>
      <w:r w:rsidRPr="00792983">
        <w:rPr>
          <w:rFonts w:ascii="Arial" w:hAnsi="Arial" w:cs="Arial"/>
          <w:sz w:val="22"/>
          <w:szCs w:val="22"/>
        </w:rPr>
        <w:t xml:space="preserve"> įrangą Paslaugoms teikti pateikia Užsakovas, įskaitant naujas ar naudotas medžiagas </w:t>
      </w:r>
      <w:r w:rsidR="00C66AB6">
        <w:rPr>
          <w:rFonts w:ascii="Arial" w:hAnsi="Arial" w:cs="Arial"/>
          <w:sz w:val="22"/>
          <w:szCs w:val="22"/>
        </w:rPr>
        <w:t>ir/</w:t>
      </w:r>
      <w:r w:rsidRPr="00792983">
        <w:rPr>
          <w:rFonts w:ascii="Arial" w:hAnsi="Arial" w:cs="Arial"/>
          <w:sz w:val="22"/>
          <w:szCs w:val="22"/>
        </w:rPr>
        <w:t xml:space="preserve">ar įrangą, už jų tinkamumą naudoti pagal paskirtį, atitiktį kokybiniams ir techniniams reikalavimams bei jų būklę atsako Užsakovas.     </w:t>
      </w:r>
    </w:p>
    <w:p w14:paraId="51C272E8" w14:textId="20912E34" w:rsidR="00927300" w:rsidRPr="00792983" w:rsidRDefault="00B551CC" w:rsidP="00792983">
      <w:pPr>
        <w:pStyle w:val="Bodytext20"/>
        <w:ind w:right="55"/>
        <w:jc w:val="both"/>
        <w:rPr>
          <w:rFonts w:ascii="Arial" w:hAnsi="Arial" w:cs="Arial"/>
          <w:sz w:val="22"/>
          <w:szCs w:val="22"/>
        </w:rPr>
      </w:pPr>
      <w:r w:rsidRPr="00792983">
        <w:rPr>
          <w:rFonts w:ascii="Arial" w:hAnsi="Arial" w:cs="Arial"/>
          <w:sz w:val="22"/>
          <w:szCs w:val="22"/>
        </w:rPr>
        <w:t xml:space="preserve">      2.2.</w:t>
      </w:r>
      <w:r w:rsidR="000B7122" w:rsidRPr="00792983">
        <w:rPr>
          <w:rFonts w:ascii="Arial" w:hAnsi="Arial" w:cs="Arial"/>
          <w:sz w:val="22"/>
          <w:szCs w:val="22"/>
        </w:rPr>
        <w:t>8</w:t>
      </w:r>
      <w:r w:rsidRPr="00792983">
        <w:rPr>
          <w:rFonts w:ascii="Arial" w:hAnsi="Arial" w:cs="Arial"/>
          <w:sz w:val="22"/>
          <w:szCs w:val="22"/>
        </w:rPr>
        <w:t>.</w:t>
      </w:r>
      <w:r w:rsidR="00F26FB2" w:rsidRPr="00792983">
        <w:rPr>
          <w:rFonts w:ascii="Arial" w:hAnsi="Arial" w:cs="Arial"/>
          <w:sz w:val="22"/>
          <w:szCs w:val="22"/>
        </w:rPr>
        <w:t xml:space="preserve"> </w:t>
      </w:r>
      <w:r w:rsidRPr="00792983">
        <w:rPr>
          <w:rFonts w:ascii="Arial" w:hAnsi="Arial" w:cs="Arial"/>
          <w:sz w:val="22"/>
          <w:szCs w:val="22"/>
        </w:rPr>
        <w:t>Visos</w:t>
      </w:r>
      <w:r w:rsidR="00927300" w:rsidRPr="00792983">
        <w:rPr>
          <w:rFonts w:ascii="Arial" w:hAnsi="Arial" w:cs="Arial"/>
          <w:sz w:val="22"/>
          <w:szCs w:val="22"/>
        </w:rPr>
        <w:t xml:space="preserve"> numatomos Paslaugos turi būti </w:t>
      </w:r>
      <w:r w:rsidR="00C66AB6">
        <w:rPr>
          <w:rFonts w:ascii="Arial" w:hAnsi="Arial" w:cs="Arial"/>
          <w:sz w:val="22"/>
          <w:szCs w:val="22"/>
        </w:rPr>
        <w:t>teikiamos</w:t>
      </w:r>
      <w:r w:rsidR="00C66AB6" w:rsidRPr="00792983">
        <w:rPr>
          <w:rFonts w:ascii="Arial" w:hAnsi="Arial" w:cs="Arial"/>
          <w:sz w:val="22"/>
          <w:szCs w:val="22"/>
        </w:rPr>
        <w:t xml:space="preserve"> </w:t>
      </w:r>
      <w:r w:rsidR="00927300" w:rsidRPr="00792983">
        <w:rPr>
          <w:rFonts w:ascii="Arial" w:hAnsi="Arial" w:cs="Arial"/>
          <w:sz w:val="22"/>
          <w:szCs w:val="22"/>
        </w:rPr>
        <w:t xml:space="preserve">vadovaujantis galiojančiais teisės aktais ir dokumentais, reglamentuojančiais darbų vykdymą valstybinės reikšmės keliuose, vadovaujantis LR galiojančiais standartais, elektros įrenginių įrengimo bendrosiomis taisyklėmis, kitais teisės aktais ir dokumentais, reglamentuojančiais elektros įrenginių įrengimą ir eksploatavimą. </w:t>
      </w:r>
    </w:p>
    <w:p w14:paraId="2BBF044D" w14:textId="38EE0198" w:rsidR="00927300" w:rsidRPr="00FF2C42" w:rsidRDefault="00ED4C3C" w:rsidP="00792983">
      <w:pPr>
        <w:pStyle w:val="Bodytext20"/>
        <w:ind w:right="55"/>
        <w:jc w:val="both"/>
        <w:rPr>
          <w:rFonts w:ascii="Arial" w:hAnsi="Arial" w:cs="Arial"/>
          <w:sz w:val="22"/>
          <w:szCs w:val="22"/>
        </w:rPr>
      </w:pPr>
      <w:r w:rsidRPr="00792983">
        <w:rPr>
          <w:rFonts w:ascii="Arial" w:hAnsi="Arial" w:cs="Arial"/>
          <w:sz w:val="22"/>
          <w:szCs w:val="22"/>
        </w:rPr>
        <w:t xml:space="preserve">       2.2.</w:t>
      </w:r>
      <w:r w:rsidR="000B7122" w:rsidRPr="00792983">
        <w:rPr>
          <w:rFonts w:ascii="Arial" w:hAnsi="Arial" w:cs="Arial"/>
          <w:sz w:val="22"/>
          <w:szCs w:val="22"/>
        </w:rPr>
        <w:t>9</w:t>
      </w:r>
      <w:r w:rsidR="00927300" w:rsidRPr="00792983">
        <w:rPr>
          <w:rFonts w:ascii="Arial" w:hAnsi="Arial" w:cs="Arial"/>
          <w:sz w:val="22"/>
          <w:szCs w:val="22"/>
        </w:rPr>
        <w:t>.</w:t>
      </w:r>
      <w:r w:rsidRPr="00792983">
        <w:rPr>
          <w:rFonts w:ascii="Arial" w:hAnsi="Arial" w:cs="Arial"/>
          <w:sz w:val="22"/>
          <w:szCs w:val="22"/>
        </w:rPr>
        <w:t xml:space="preserve"> </w:t>
      </w:r>
      <w:r w:rsidR="00171621">
        <w:rPr>
          <w:rFonts w:ascii="Arial" w:hAnsi="Arial" w:cs="Arial"/>
          <w:sz w:val="22"/>
          <w:szCs w:val="22"/>
        </w:rPr>
        <w:t>Paslaugas</w:t>
      </w:r>
      <w:r w:rsidR="00171621" w:rsidRPr="00792983">
        <w:rPr>
          <w:rFonts w:ascii="Arial" w:hAnsi="Arial" w:cs="Arial"/>
          <w:sz w:val="22"/>
          <w:szCs w:val="22"/>
        </w:rPr>
        <w:t xml:space="preserve"> </w:t>
      </w:r>
      <w:r w:rsidR="00171621">
        <w:rPr>
          <w:rFonts w:ascii="Arial" w:hAnsi="Arial" w:cs="Arial"/>
          <w:sz w:val="22"/>
          <w:szCs w:val="22"/>
        </w:rPr>
        <w:t>teikiant</w:t>
      </w:r>
      <w:r w:rsidR="00927300" w:rsidRPr="00792983">
        <w:rPr>
          <w:rFonts w:ascii="Arial" w:hAnsi="Arial" w:cs="Arial"/>
          <w:sz w:val="22"/>
          <w:szCs w:val="22"/>
        </w:rPr>
        <w:t xml:space="preserve"> kelio važiuojamojoje dalyje</w:t>
      </w:r>
      <w:r w:rsidR="00171621">
        <w:rPr>
          <w:rFonts w:ascii="Arial" w:hAnsi="Arial" w:cs="Arial"/>
          <w:sz w:val="22"/>
          <w:szCs w:val="22"/>
        </w:rPr>
        <w:t>,</w:t>
      </w:r>
      <w:r w:rsidR="00927300" w:rsidRPr="00792983">
        <w:rPr>
          <w:rFonts w:ascii="Arial" w:hAnsi="Arial" w:cs="Arial"/>
          <w:sz w:val="22"/>
          <w:szCs w:val="22"/>
        </w:rPr>
        <w:t xml:space="preserve"> Teikėjas privalo užtikrinti tinkamą darbo vietos aptvėrimą ir eismo organizavimą. Darbo vietų aptvėrimui kelyje taikomos standartinės schemos, numatytos Automobilių kelių darbo vietų aptvėrimo ir eismo reguliavimo taisyklėse T DVAER 12. Atliekant darbus kelyje, eismas negali būti nutraukiamas, taip pat turi būti  sudaromos kuo mažesnės kliūtys pagalbos tarnybų transporto eismui. Teikėjas, ne vėliau kaip 1 (vieną) kalendorinę dieną prieš pradedant, keičiant ar panaikinant eismo ribojimą, turi informuoti Užsakovo Eismo informacijos centrą el. paštu </w:t>
      </w:r>
      <w:r w:rsidR="00927300" w:rsidRPr="00FF2C42">
        <w:rPr>
          <w:rFonts w:ascii="Arial" w:hAnsi="Arial" w:cs="Arial"/>
          <w:sz w:val="22"/>
          <w:szCs w:val="22"/>
        </w:rPr>
        <w:t>(atsiųsdamas užpildytą lentelę pagal Specialiųjų pirkimo sąlygų 1</w:t>
      </w:r>
      <w:r w:rsidR="00FF2C42" w:rsidRPr="00FF2C42">
        <w:rPr>
          <w:rFonts w:ascii="Arial" w:hAnsi="Arial" w:cs="Arial"/>
          <w:sz w:val="22"/>
          <w:szCs w:val="22"/>
        </w:rPr>
        <w:t>2</w:t>
      </w:r>
      <w:r w:rsidR="00927300" w:rsidRPr="00FF2C42">
        <w:rPr>
          <w:rFonts w:ascii="Arial" w:hAnsi="Arial" w:cs="Arial"/>
          <w:sz w:val="22"/>
          <w:szCs w:val="22"/>
        </w:rPr>
        <w:t xml:space="preserve"> priede pateiktą formą).</w:t>
      </w:r>
    </w:p>
    <w:p w14:paraId="5A14C587" w14:textId="004F7A34" w:rsidR="00927300" w:rsidRPr="00792983" w:rsidRDefault="00ED4C3C" w:rsidP="00792983">
      <w:pPr>
        <w:pStyle w:val="Bodytext20"/>
        <w:ind w:right="55"/>
        <w:jc w:val="both"/>
        <w:rPr>
          <w:rFonts w:ascii="Arial" w:hAnsi="Arial" w:cs="Arial"/>
          <w:sz w:val="22"/>
          <w:szCs w:val="22"/>
        </w:rPr>
      </w:pPr>
      <w:r w:rsidRPr="00792983">
        <w:rPr>
          <w:rFonts w:ascii="Arial" w:hAnsi="Arial" w:cs="Arial"/>
          <w:sz w:val="22"/>
          <w:szCs w:val="22"/>
        </w:rPr>
        <w:t xml:space="preserve">      2.2.</w:t>
      </w:r>
      <w:r w:rsidR="000B7122" w:rsidRPr="00792983">
        <w:rPr>
          <w:rFonts w:ascii="Arial" w:hAnsi="Arial" w:cs="Arial"/>
          <w:sz w:val="22"/>
          <w:szCs w:val="22"/>
        </w:rPr>
        <w:t>10</w:t>
      </w:r>
      <w:r w:rsidR="00927300" w:rsidRPr="00792983">
        <w:rPr>
          <w:rFonts w:ascii="Arial" w:hAnsi="Arial" w:cs="Arial"/>
          <w:sz w:val="22"/>
          <w:szCs w:val="22"/>
        </w:rPr>
        <w:t>.</w:t>
      </w:r>
      <w:r w:rsidRPr="00792983">
        <w:rPr>
          <w:rFonts w:ascii="Arial" w:hAnsi="Arial" w:cs="Arial"/>
          <w:sz w:val="22"/>
          <w:szCs w:val="22"/>
        </w:rPr>
        <w:t xml:space="preserve"> P</w:t>
      </w:r>
      <w:r w:rsidR="00927300" w:rsidRPr="00792983">
        <w:rPr>
          <w:rFonts w:ascii="Arial" w:hAnsi="Arial" w:cs="Arial"/>
          <w:sz w:val="22"/>
          <w:szCs w:val="22"/>
        </w:rPr>
        <w:t>er visą Sutarties vykdymo laikotarpį Teikėjas atsako už objekte vykdomų darbų priešgaisrinę, darbo bei aplinkos ekologinę saugą.</w:t>
      </w:r>
    </w:p>
    <w:p w14:paraId="5443A354" w14:textId="517D039D" w:rsidR="00ED4C3C" w:rsidRPr="00792983" w:rsidRDefault="00ED4C3C" w:rsidP="00792983">
      <w:pPr>
        <w:pStyle w:val="Bodytext20"/>
        <w:ind w:right="55" w:firstLine="0"/>
        <w:jc w:val="both"/>
        <w:rPr>
          <w:rFonts w:ascii="Arial" w:hAnsi="Arial" w:cs="Arial"/>
          <w:sz w:val="22"/>
          <w:szCs w:val="22"/>
        </w:rPr>
      </w:pPr>
      <w:r w:rsidRPr="00792983">
        <w:rPr>
          <w:rFonts w:ascii="Arial" w:hAnsi="Arial" w:cs="Arial"/>
          <w:sz w:val="22"/>
          <w:szCs w:val="22"/>
        </w:rPr>
        <w:t>2.2.</w:t>
      </w:r>
      <w:r w:rsidR="004A65C2" w:rsidRPr="00792983">
        <w:rPr>
          <w:rFonts w:ascii="Arial" w:hAnsi="Arial" w:cs="Arial"/>
          <w:sz w:val="22"/>
          <w:szCs w:val="22"/>
        </w:rPr>
        <w:t>1</w:t>
      </w:r>
      <w:r w:rsidR="000B7122" w:rsidRPr="00792983">
        <w:rPr>
          <w:rFonts w:ascii="Arial" w:hAnsi="Arial" w:cs="Arial"/>
          <w:sz w:val="22"/>
          <w:szCs w:val="22"/>
        </w:rPr>
        <w:t>1</w:t>
      </w:r>
      <w:r w:rsidR="00927300" w:rsidRPr="00792983">
        <w:rPr>
          <w:rFonts w:ascii="Arial" w:hAnsi="Arial" w:cs="Arial"/>
          <w:sz w:val="22"/>
          <w:szCs w:val="22"/>
        </w:rPr>
        <w:t>.</w:t>
      </w:r>
      <w:r w:rsidRPr="00792983">
        <w:rPr>
          <w:rFonts w:ascii="Arial" w:hAnsi="Arial" w:cs="Arial"/>
          <w:sz w:val="22"/>
          <w:szCs w:val="22"/>
        </w:rPr>
        <w:t xml:space="preserve"> </w:t>
      </w:r>
      <w:r w:rsidR="00927300" w:rsidRPr="00792983">
        <w:rPr>
          <w:rFonts w:ascii="Arial" w:hAnsi="Arial" w:cs="Arial"/>
          <w:sz w:val="22"/>
          <w:szCs w:val="22"/>
        </w:rPr>
        <w:t>Nutiesus žemėje naują elektros kabelių liniją arba pakeitus esamos elektros kabelių linijos trasą, Teikėjas turi atlikti jos topografinę nuotrauką ir pateikti ją Užsakovui.</w:t>
      </w:r>
    </w:p>
    <w:p w14:paraId="0F6AB96C" w14:textId="76EEBB10" w:rsidR="001A31C6" w:rsidRPr="00792983" w:rsidRDefault="001A31C6" w:rsidP="00792983">
      <w:pPr>
        <w:shd w:val="clear" w:color="auto" w:fill="FFFFFF"/>
        <w:spacing w:line="269" w:lineRule="exact"/>
        <w:ind w:right="55"/>
        <w:rPr>
          <w:rFonts w:ascii="Arial" w:eastAsiaTheme="minorHAnsi" w:hAnsi="Arial" w:cs="Arial"/>
          <w:b/>
          <w:bCs/>
          <w:i/>
          <w:iCs/>
          <w:sz w:val="22"/>
          <w:szCs w:val="22"/>
          <w:u w:val="single"/>
        </w:rPr>
      </w:pPr>
      <w:r w:rsidRPr="00792983">
        <w:rPr>
          <w:rFonts w:ascii="Arial" w:eastAsiaTheme="minorHAnsi" w:hAnsi="Arial" w:cs="Arial"/>
          <w:b/>
          <w:bCs/>
          <w:i/>
          <w:iCs/>
          <w:sz w:val="22"/>
          <w:szCs w:val="22"/>
          <w:u w:val="single"/>
        </w:rPr>
        <w:t>2.</w:t>
      </w:r>
      <w:r w:rsidR="00ED3648" w:rsidRPr="00792983">
        <w:rPr>
          <w:rFonts w:ascii="Arial" w:eastAsiaTheme="minorHAnsi" w:hAnsi="Arial" w:cs="Arial"/>
          <w:b/>
          <w:bCs/>
          <w:i/>
          <w:iCs/>
          <w:sz w:val="22"/>
          <w:szCs w:val="22"/>
          <w:u w:val="single"/>
        </w:rPr>
        <w:t>3</w:t>
      </w:r>
      <w:r w:rsidRPr="00792983">
        <w:rPr>
          <w:rFonts w:ascii="Arial" w:eastAsiaTheme="minorHAnsi" w:hAnsi="Arial" w:cs="Arial"/>
          <w:b/>
          <w:bCs/>
          <w:i/>
          <w:iCs/>
          <w:sz w:val="22"/>
          <w:szCs w:val="22"/>
          <w:u w:val="single"/>
        </w:rPr>
        <w:t xml:space="preserve">.  </w:t>
      </w:r>
      <w:r w:rsidR="00ED3648" w:rsidRPr="00792983">
        <w:rPr>
          <w:rFonts w:ascii="Arial" w:eastAsiaTheme="minorHAnsi" w:hAnsi="Arial" w:cs="Arial"/>
          <w:b/>
          <w:bCs/>
          <w:i/>
          <w:iCs/>
          <w:sz w:val="22"/>
          <w:szCs w:val="22"/>
          <w:u w:val="single"/>
        </w:rPr>
        <w:t>Atsakomybės:</w:t>
      </w:r>
    </w:p>
    <w:p w14:paraId="633FAE03" w14:textId="1804AECA" w:rsidR="00EE3660" w:rsidRPr="00792983" w:rsidRDefault="00EE3660" w:rsidP="00792983">
      <w:pPr>
        <w:pStyle w:val="Bodytext20"/>
        <w:ind w:right="55"/>
        <w:jc w:val="both"/>
        <w:rPr>
          <w:rFonts w:ascii="Arial" w:hAnsi="Arial" w:cs="Arial"/>
          <w:sz w:val="22"/>
          <w:szCs w:val="22"/>
        </w:rPr>
      </w:pPr>
      <w:r w:rsidRPr="00792983">
        <w:rPr>
          <w:rFonts w:ascii="Arial" w:hAnsi="Arial" w:cs="Arial"/>
          <w:sz w:val="22"/>
          <w:szCs w:val="22"/>
        </w:rPr>
        <w:t xml:space="preserve">       </w:t>
      </w:r>
      <w:r w:rsidR="002C5353" w:rsidRPr="00792983">
        <w:rPr>
          <w:rFonts w:ascii="Arial" w:hAnsi="Arial" w:cs="Arial"/>
          <w:sz w:val="22"/>
          <w:szCs w:val="22"/>
        </w:rPr>
        <w:t>2.</w:t>
      </w:r>
      <w:r w:rsidRPr="00792983">
        <w:rPr>
          <w:rFonts w:ascii="Arial" w:hAnsi="Arial" w:cs="Arial"/>
          <w:sz w:val="22"/>
          <w:szCs w:val="22"/>
        </w:rPr>
        <w:t>3</w:t>
      </w:r>
      <w:r w:rsidR="00766E7A" w:rsidRPr="00792983">
        <w:rPr>
          <w:rFonts w:ascii="Arial" w:hAnsi="Arial" w:cs="Arial"/>
          <w:sz w:val="22"/>
          <w:szCs w:val="22"/>
        </w:rPr>
        <w:t>.</w:t>
      </w:r>
      <w:r w:rsidRPr="00792983">
        <w:rPr>
          <w:rFonts w:ascii="Arial" w:hAnsi="Arial" w:cs="Arial"/>
          <w:sz w:val="22"/>
          <w:szCs w:val="22"/>
        </w:rPr>
        <w:t>1</w:t>
      </w:r>
      <w:r w:rsidR="002C5353" w:rsidRPr="00792983">
        <w:rPr>
          <w:rFonts w:ascii="Arial" w:hAnsi="Arial" w:cs="Arial"/>
          <w:sz w:val="22"/>
          <w:szCs w:val="22"/>
        </w:rPr>
        <w:t>.</w:t>
      </w:r>
      <w:r w:rsidRPr="00792983">
        <w:rPr>
          <w:rFonts w:ascii="Arial" w:hAnsi="Arial" w:cs="Arial"/>
          <w:sz w:val="22"/>
          <w:szCs w:val="22"/>
        </w:rPr>
        <w:t xml:space="preserve"> Neatlikus </w:t>
      </w:r>
      <w:r w:rsidR="00093A11">
        <w:rPr>
          <w:rFonts w:ascii="Arial" w:hAnsi="Arial" w:cs="Arial"/>
          <w:sz w:val="22"/>
          <w:szCs w:val="22"/>
        </w:rPr>
        <w:t>užsakytų</w:t>
      </w:r>
      <w:r w:rsidR="00093A11" w:rsidRPr="00792983">
        <w:rPr>
          <w:rFonts w:ascii="Arial" w:hAnsi="Arial" w:cs="Arial"/>
          <w:sz w:val="22"/>
          <w:szCs w:val="22"/>
        </w:rPr>
        <w:t xml:space="preserve"> </w:t>
      </w:r>
      <w:r w:rsidRPr="00792983">
        <w:rPr>
          <w:rFonts w:ascii="Arial" w:hAnsi="Arial" w:cs="Arial"/>
          <w:sz w:val="22"/>
          <w:szCs w:val="22"/>
        </w:rPr>
        <w:t>Paslaugų per nustatytus terminus (</w:t>
      </w:r>
      <w:r w:rsidR="00816103" w:rsidRPr="00792983">
        <w:rPr>
          <w:rFonts w:ascii="Arial" w:hAnsi="Arial" w:cs="Arial"/>
          <w:sz w:val="22"/>
          <w:szCs w:val="22"/>
        </w:rPr>
        <w:t>1</w:t>
      </w:r>
      <w:r w:rsidRPr="00792983">
        <w:rPr>
          <w:rFonts w:ascii="Arial" w:hAnsi="Arial" w:cs="Arial"/>
          <w:sz w:val="22"/>
          <w:szCs w:val="22"/>
        </w:rPr>
        <w:t xml:space="preserve"> lentelė. </w:t>
      </w:r>
      <w:r w:rsidR="004724BA" w:rsidRPr="00792983">
        <w:rPr>
          <w:rFonts w:ascii="Arial" w:hAnsi="Arial" w:cs="Arial"/>
          <w:sz w:val="22"/>
          <w:szCs w:val="22"/>
        </w:rPr>
        <w:t>Paslaugų teikimo terminai</w:t>
      </w:r>
      <w:r w:rsidRPr="00792983">
        <w:rPr>
          <w:rFonts w:ascii="Arial" w:hAnsi="Arial" w:cs="Arial"/>
          <w:sz w:val="22"/>
          <w:szCs w:val="22"/>
        </w:rPr>
        <w:t xml:space="preserve">), Teikėjui bus taikomos </w:t>
      </w:r>
      <w:r w:rsidR="007C7C2D">
        <w:rPr>
          <w:rFonts w:ascii="Arial" w:hAnsi="Arial" w:cs="Arial"/>
          <w:sz w:val="22"/>
          <w:szCs w:val="22"/>
        </w:rPr>
        <w:t xml:space="preserve">Sutartyje numatytos </w:t>
      </w:r>
      <w:r w:rsidRPr="00792983">
        <w:rPr>
          <w:rFonts w:ascii="Arial" w:hAnsi="Arial" w:cs="Arial"/>
          <w:sz w:val="22"/>
          <w:szCs w:val="22"/>
        </w:rPr>
        <w:t xml:space="preserve">netesybos už kiekvieną pradelstą </w:t>
      </w:r>
      <w:r w:rsidR="00171621">
        <w:rPr>
          <w:rFonts w:ascii="Arial" w:hAnsi="Arial" w:cs="Arial"/>
          <w:sz w:val="22"/>
          <w:szCs w:val="22"/>
        </w:rPr>
        <w:t xml:space="preserve">kalendorinę </w:t>
      </w:r>
      <w:r w:rsidRPr="00792983">
        <w:rPr>
          <w:rFonts w:ascii="Arial" w:hAnsi="Arial" w:cs="Arial"/>
          <w:sz w:val="22"/>
          <w:szCs w:val="22"/>
        </w:rPr>
        <w:t xml:space="preserve">dieną. </w:t>
      </w:r>
    </w:p>
    <w:p w14:paraId="1D0391C4" w14:textId="6877B4D1" w:rsidR="00EE3660" w:rsidRPr="00792983" w:rsidRDefault="00EE3660" w:rsidP="00792983">
      <w:pPr>
        <w:pStyle w:val="Bodytext20"/>
        <w:ind w:right="55"/>
        <w:jc w:val="both"/>
        <w:rPr>
          <w:rFonts w:ascii="Arial" w:hAnsi="Arial" w:cs="Arial"/>
          <w:sz w:val="22"/>
          <w:szCs w:val="22"/>
        </w:rPr>
      </w:pPr>
      <w:r w:rsidRPr="00792983">
        <w:rPr>
          <w:rFonts w:ascii="Arial" w:hAnsi="Arial" w:cs="Arial"/>
          <w:sz w:val="22"/>
          <w:szCs w:val="22"/>
        </w:rPr>
        <w:t xml:space="preserve">       </w:t>
      </w:r>
      <w:r w:rsidR="00A32255" w:rsidRPr="00792983">
        <w:rPr>
          <w:rFonts w:ascii="Arial" w:hAnsi="Arial" w:cs="Arial"/>
          <w:sz w:val="22"/>
          <w:szCs w:val="22"/>
        </w:rPr>
        <w:t xml:space="preserve">2.3.2. </w:t>
      </w:r>
      <w:r w:rsidRPr="00792983">
        <w:rPr>
          <w:rFonts w:ascii="Arial" w:hAnsi="Arial" w:cs="Arial"/>
          <w:sz w:val="22"/>
          <w:szCs w:val="22"/>
        </w:rPr>
        <w:t>Išskirtiniais atvejais, esant sudėtingiems gedimams</w:t>
      </w:r>
      <w:r w:rsidR="0001407A" w:rsidRPr="00792983">
        <w:rPr>
          <w:rFonts w:ascii="Arial" w:hAnsi="Arial" w:cs="Arial"/>
          <w:sz w:val="22"/>
          <w:szCs w:val="22"/>
        </w:rPr>
        <w:t xml:space="preserve"> ar </w:t>
      </w:r>
      <w:r w:rsidR="00906D6A">
        <w:rPr>
          <w:rFonts w:ascii="Arial" w:hAnsi="Arial" w:cs="Arial"/>
          <w:sz w:val="22"/>
          <w:szCs w:val="22"/>
        </w:rPr>
        <w:t xml:space="preserve">ne nuo Teikėjo priklausančių aplinkybių </w:t>
      </w:r>
      <w:r w:rsidR="005B7706" w:rsidRPr="00792983">
        <w:rPr>
          <w:rFonts w:ascii="Arial" w:hAnsi="Arial" w:cs="Arial"/>
          <w:sz w:val="22"/>
          <w:szCs w:val="22"/>
        </w:rPr>
        <w:t>ilgiems medžiagų tiekimo terminams</w:t>
      </w:r>
      <w:r w:rsidRPr="00792983">
        <w:rPr>
          <w:rFonts w:ascii="Arial" w:hAnsi="Arial" w:cs="Arial"/>
          <w:sz w:val="22"/>
          <w:szCs w:val="22"/>
        </w:rPr>
        <w:t xml:space="preserve">,  raštu suderinus su Užsakovu, </w:t>
      </w:r>
      <w:r w:rsidR="007C7C2D">
        <w:rPr>
          <w:rFonts w:ascii="Arial" w:hAnsi="Arial" w:cs="Arial"/>
          <w:sz w:val="22"/>
          <w:szCs w:val="22"/>
        </w:rPr>
        <w:t xml:space="preserve">Paslaugų teikimo terminai, nurodyti </w:t>
      </w:r>
      <w:r w:rsidR="007C7C2D" w:rsidRPr="00792983">
        <w:rPr>
          <w:rFonts w:ascii="Arial" w:hAnsi="Arial" w:cs="Arial"/>
          <w:sz w:val="22"/>
          <w:szCs w:val="22"/>
        </w:rPr>
        <w:t>1 lentelė</w:t>
      </w:r>
      <w:r w:rsidR="007C7C2D">
        <w:rPr>
          <w:rFonts w:ascii="Arial" w:hAnsi="Arial" w:cs="Arial"/>
          <w:sz w:val="22"/>
          <w:szCs w:val="22"/>
        </w:rPr>
        <w:t>je</w:t>
      </w:r>
      <w:r w:rsidR="007C7C2D" w:rsidRPr="00792983">
        <w:rPr>
          <w:rFonts w:ascii="Arial" w:hAnsi="Arial" w:cs="Arial"/>
          <w:sz w:val="22"/>
          <w:szCs w:val="22"/>
        </w:rPr>
        <w:t xml:space="preserve"> </w:t>
      </w:r>
      <w:r w:rsidR="007C7C2D">
        <w:rPr>
          <w:rFonts w:ascii="Arial" w:hAnsi="Arial" w:cs="Arial"/>
          <w:sz w:val="22"/>
          <w:szCs w:val="22"/>
        </w:rPr>
        <w:t>„</w:t>
      </w:r>
      <w:r w:rsidR="007C7C2D" w:rsidRPr="00792983">
        <w:rPr>
          <w:rFonts w:ascii="Arial" w:hAnsi="Arial" w:cs="Arial"/>
          <w:sz w:val="22"/>
          <w:szCs w:val="22"/>
        </w:rPr>
        <w:t>Paslaugų teikimo terminai</w:t>
      </w:r>
      <w:r w:rsidR="007C7C2D">
        <w:rPr>
          <w:rFonts w:ascii="Arial" w:hAnsi="Arial" w:cs="Arial"/>
          <w:sz w:val="22"/>
          <w:szCs w:val="22"/>
        </w:rPr>
        <w:t>“ gali būti pratęsiami</w:t>
      </w:r>
      <w:r w:rsidRPr="00792983">
        <w:rPr>
          <w:rFonts w:ascii="Arial" w:hAnsi="Arial" w:cs="Arial"/>
          <w:sz w:val="22"/>
          <w:szCs w:val="22"/>
        </w:rPr>
        <w:t>.</w:t>
      </w:r>
    </w:p>
    <w:p w14:paraId="0C3A0064" w14:textId="757F8A62" w:rsidR="00392636" w:rsidRPr="00792983" w:rsidRDefault="00A32255" w:rsidP="00792983">
      <w:pPr>
        <w:pStyle w:val="Bodytext20"/>
        <w:ind w:right="55"/>
        <w:jc w:val="both"/>
        <w:rPr>
          <w:rFonts w:ascii="Arial" w:hAnsi="Arial" w:cs="Arial"/>
          <w:sz w:val="22"/>
          <w:szCs w:val="22"/>
        </w:rPr>
      </w:pPr>
      <w:r w:rsidRPr="00792983">
        <w:rPr>
          <w:rFonts w:ascii="Arial" w:hAnsi="Arial" w:cs="Arial"/>
          <w:sz w:val="22"/>
          <w:szCs w:val="22"/>
        </w:rPr>
        <w:t xml:space="preserve">       2.3.3. </w:t>
      </w:r>
      <w:r w:rsidR="00392636" w:rsidRPr="00792983">
        <w:rPr>
          <w:rFonts w:ascii="Arial" w:hAnsi="Arial" w:cs="Arial"/>
          <w:sz w:val="22"/>
          <w:szCs w:val="22"/>
        </w:rPr>
        <w:t>Esant nepalankioms meteorologinėms sąlygoms (grunto įšalui, didelėms sniego sankaupoms ir (arba) oro temperatūrai, žemesnei nei –4 °C), Teikėjas</w:t>
      </w:r>
      <w:r w:rsidR="00F8316A">
        <w:rPr>
          <w:rFonts w:ascii="Arial" w:hAnsi="Arial" w:cs="Arial"/>
          <w:sz w:val="22"/>
          <w:szCs w:val="22"/>
        </w:rPr>
        <w:t>, suderinęs su Užsakovu ir gavęs jo raštišką pritarimą,</w:t>
      </w:r>
      <w:r w:rsidR="00392636" w:rsidRPr="00792983">
        <w:rPr>
          <w:rFonts w:ascii="Arial" w:hAnsi="Arial" w:cs="Arial"/>
          <w:sz w:val="22"/>
          <w:szCs w:val="22"/>
        </w:rPr>
        <w:t xml:space="preserve"> turi teisę laikinai sustabdyti Paslaugų ar jų dali</w:t>
      </w:r>
      <w:r w:rsidR="000333CA">
        <w:rPr>
          <w:rFonts w:ascii="Arial" w:hAnsi="Arial" w:cs="Arial"/>
          <w:sz w:val="22"/>
          <w:szCs w:val="22"/>
        </w:rPr>
        <w:t>es</w:t>
      </w:r>
      <w:r w:rsidR="00392636" w:rsidRPr="00792983">
        <w:rPr>
          <w:rFonts w:ascii="Arial" w:hAnsi="Arial" w:cs="Arial"/>
          <w:sz w:val="22"/>
          <w:szCs w:val="22"/>
        </w:rPr>
        <w:t>, kurių</w:t>
      </w:r>
      <w:r w:rsidR="00F8316A">
        <w:rPr>
          <w:rFonts w:ascii="Arial" w:hAnsi="Arial" w:cs="Arial"/>
          <w:sz w:val="22"/>
          <w:szCs w:val="22"/>
        </w:rPr>
        <w:t>/kurios</w:t>
      </w:r>
      <w:r w:rsidR="00392636" w:rsidRPr="00792983">
        <w:rPr>
          <w:rFonts w:ascii="Arial" w:hAnsi="Arial" w:cs="Arial"/>
          <w:sz w:val="22"/>
          <w:szCs w:val="22"/>
        </w:rPr>
        <w:t xml:space="preserve"> objektyviai neįmanoma atlikti dėl minėtų </w:t>
      </w:r>
      <w:r w:rsidR="00F8316A" w:rsidRPr="00792983">
        <w:rPr>
          <w:rFonts w:ascii="Arial" w:hAnsi="Arial" w:cs="Arial"/>
          <w:sz w:val="22"/>
          <w:szCs w:val="22"/>
        </w:rPr>
        <w:t>meteorologin</w:t>
      </w:r>
      <w:r w:rsidR="00F8316A">
        <w:rPr>
          <w:rFonts w:ascii="Arial" w:hAnsi="Arial" w:cs="Arial"/>
          <w:sz w:val="22"/>
          <w:szCs w:val="22"/>
        </w:rPr>
        <w:t xml:space="preserve">ių </w:t>
      </w:r>
      <w:r w:rsidR="00392636" w:rsidRPr="00792983">
        <w:rPr>
          <w:rFonts w:ascii="Arial" w:hAnsi="Arial" w:cs="Arial"/>
          <w:sz w:val="22"/>
          <w:szCs w:val="22"/>
        </w:rPr>
        <w:t>sąlygų,</w:t>
      </w:r>
      <w:r w:rsidR="00ED2F90">
        <w:rPr>
          <w:rFonts w:ascii="Arial" w:hAnsi="Arial" w:cs="Arial"/>
          <w:sz w:val="22"/>
          <w:szCs w:val="22"/>
        </w:rPr>
        <w:t xml:space="preserve"> vykdymą,</w:t>
      </w:r>
      <w:r w:rsidR="00392636" w:rsidRPr="00792983">
        <w:rPr>
          <w:rFonts w:ascii="Arial" w:hAnsi="Arial" w:cs="Arial"/>
          <w:sz w:val="22"/>
          <w:szCs w:val="22"/>
        </w:rPr>
        <w:t xml:space="preserve"> įskaitant žemės darbus, šviestuvų atramų montavimą, keitimą ar kitus darbus, kuriems būtinas fizinis priėjimas prie objekto ar </w:t>
      </w:r>
      <w:r w:rsidR="00FB0AD7" w:rsidRPr="00792983">
        <w:rPr>
          <w:rFonts w:ascii="Arial" w:hAnsi="Arial" w:cs="Arial"/>
          <w:sz w:val="22"/>
          <w:szCs w:val="22"/>
        </w:rPr>
        <w:t xml:space="preserve">žemės </w:t>
      </w:r>
      <w:r w:rsidR="00392636" w:rsidRPr="00792983">
        <w:rPr>
          <w:rFonts w:ascii="Arial" w:hAnsi="Arial" w:cs="Arial"/>
          <w:sz w:val="22"/>
          <w:szCs w:val="22"/>
        </w:rPr>
        <w:t xml:space="preserve">kasimo darbai. Kitos Paslaugos, kurios gali būti </w:t>
      </w:r>
      <w:r w:rsidR="00ED2F90">
        <w:rPr>
          <w:rFonts w:ascii="Arial" w:hAnsi="Arial" w:cs="Arial"/>
          <w:sz w:val="22"/>
          <w:szCs w:val="22"/>
        </w:rPr>
        <w:t>teikiamos</w:t>
      </w:r>
      <w:r w:rsidR="00ED2F90" w:rsidRPr="00792983">
        <w:rPr>
          <w:rFonts w:ascii="Arial" w:hAnsi="Arial" w:cs="Arial"/>
          <w:sz w:val="22"/>
          <w:szCs w:val="22"/>
        </w:rPr>
        <w:t xml:space="preserve"> </w:t>
      </w:r>
      <w:r w:rsidR="00392636" w:rsidRPr="00792983">
        <w:rPr>
          <w:rFonts w:ascii="Arial" w:hAnsi="Arial" w:cs="Arial"/>
          <w:sz w:val="22"/>
          <w:szCs w:val="22"/>
        </w:rPr>
        <w:t xml:space="preserve">nepaisant minėtų meteorologinių sąlygų (įskaitant, bet neapsiribojant, automatinio jungiklio įjungimą, gedimų nustatymą, nuotolinius ar operatyvinius elektrotechninius </w:t>
      </w:r>
      <w:r w:rsidR="009D6B12" w:rsidRPr="00792983">
        <w:rPr>
          <w:rFonts w:ascii="Arial" w:hAnsi="Arial" w:cs="Arial"/>
          <w:sz w:val="22"/>
          <w:szCs w:val="22"/>
        </w:rPr>
        <w:t>darbus</w:t>
      </w:r>
      <w:r w:rsidR="00392636" w:rsidRPr="00792983">
        <w:rPr>
          <w:rFonts w:ascii="Arial" w:hAnsi="Arial" w:cs="Arial"/>
          <w:sz w:val="22"/>
          <w:szCs w:val="22"/>
        </w:rPr>
        <w:t xml:space="preserve">), turi būti </w:t>
      </w:r>
      <w:r w:rsidR="00ED2F90">
        <w:rPr>
          <w:rFonts w:ascii="Arial" w:hAnsi="Arial" w:cs="Arial"/>
          <w:sz w:val="22"/>
          <w:szCs w:val="22"/>
        </w:rPr>
        <w:t>teikiamos</w:t>
      </w:r>
      <w:r w:rsidR="00ED2F90" w:rsidRPr="00792983">
        <w:rPr>
          <w:rFonts w:ascii="Arial" w:hAnsi="Arial" w:cs="Arial"/>
          <w:sz w:val="22"/>
          <w:szCs w:val="22"/>
        </w:rPr>
        <w:t xml:space="preserve"> </w:t>
      </w:r>
      <w:r w:rsidR="00392636" w:rsidRPr="00792983">
        <w:rPr>
          <w:rFonts w:ascii="Arial" w:hAnsi="Arial" w:cs="Arial"/>
          <w:sz w:val="22"/>
          <w:szCs w:val="22"/>
        </w:rPr>
        <w:t xml:space="preserve">Sutartyje </w:t>
      </w:r>
      <w:r w:rsidR="00ED2F90">
        <w:rPr>
          <w:rFonts w:ascii="Arial" w:hAnsi="Arial" w:cs="Arial"/>
          <w:sz w:val="22"/>
          <w:szCs w:val="22"/>
        </w:rPr>
        <w:t xml:space="preserve">bei Techninėje specifikacijoje </w:t>
      </w:r>
      <w:r w:rsidR="00392636" w:rsidRPr="00792983">
        <w:rPr>
          <w:rFonts w:ascii="Arial" w:hAnsi="Arial" w:cs="Arial"/>
          <w:sz w:val="22"/>
          <w:szCs w:val="22"/>
        </w:rPr>
        <w:t>nustatyta tvarka.</w:t>
      </w:r>
    </w:p>
    <w:p w14:paraId="282DC695" w14:textId="15381021" w:rsidR="00392636" w:rsidRPr="001F3977" w:rsidRDefault="003559BD" w:rsidP="00792983">
      <w:pPr>
        <w:pStyle w:val="Bodytext20"/>
        <w:ind w:right="55"/>
        <w:jc w:val="both"/>
        <w:rPr>
          <w:rFonts w:ascii="Arial" w:hAnsi="Arial" w:cs="Arial"/>
          <w:sz w:val="22"/>
          <w:szCs w:val="22"/>
          <w:lang w:val="en-US"/>
        </w:rPr>
      </w:pPr>
      <w:r w:rsidRPr="00792983">
        <w:rPr>
          <w:rFonts w:ascii="Arial" w:hAnsi="Arial" w:cs="Arial"/>
          <w:sz w:val="22"/>
          <w:szCs w:val="22"/>
        </w:rPr>
        <w:t xml:space="preserve">      </w:t>
      </w:r>
      <w:r w:rsidR="00763FD5">
        <w:rPr>
          <w:rFonts w:ascii="Arial" w:hAnsi="Arial" w:cs="Arial"/>
          <w:sz w:val="22"/>
          <w:szCs w:val="22"/>
        </w:rPr>
        <w:t>Pasibaigus aplinkybėms, dėl kurių buvo sustabdytas Paslaugų (ar jų dalies) teikim</w:t>
      </w:r>
      <w:r w:rsidR="00951CFD">
        <w:rPr>
          <w:rFonts w:ascii="Arial" w:hAnsi="Arial" w:cs="Arial"/>
          <w:sz w:val="22"/>
          <w:szCs w:val="22"/>
        </w:rPr>
        <w:t>as</w:t>
      </w:r>
      <w:r w:rsidR="00763FD5">
        <w:rPr>
          <w:rFonts w:ascii="Arial" w:hAnsi="Arial" w:cs="Arial"/>
          <w:sz w:val="22"/>
          <w:szCs w:val="22"/>
        </w:rPr>
        <w:t>, Paslaugos (ar jų dalis) turi būti teikiam</w:t>
      </w:r>
      <w:r w:rsidR="00951CFD">
        <w:rPr>
          <w:rFonts w:ascii="Arial" w:hAnsi="Arial" w:cs="Arial"/>
          <w:sz w:val="22"/>
          <w:szCs w:val="22"/>
        </w:rPr>
        <w:t>os</w:t>
      </w:r>
      <w:r w:rsidR="00763FD5">
        <w:rPr>
          <w:rFonts w:ascii="Arial" w:hAnsi="Arial" w:cs="Arial"/>
          <w:sz w:val="22"/>
          <w:szCs w:val="22"/>
        </w:rPr>
        <w:t xml:space="preserve"> per joms likusį </w:t>
      </w:r>
      <w:r w:rsidR="00951CFD">
        <w:rPr>
          <w:rFonts w:ascii="Arial" w:hAnsi="Arial" w:cs="Arial"/>
          <w:sz w:val="22"/>
          <w:szCs w:val="22"/>
        </w:rPr>
        <w:t xml:space="preserve">suteikti </w:t>
      </w:r>
      <w:r w:rsidR="00763FD5">
        <w:rPr>
          <w:rFonts w:ascii="Arial" w:hAnsi="Arial" w:cs="Arial"/>
          <w:sz w:val="22"/>
          <w:szCs w:val="22"/>
        </w:rPr>
        <w:t xml:space="preserve">terminą. </w:t>
      </w:r>
    </w:p>
    <w:p w14:paraId="725E7E2B" w14:textId="5155F91C" w:rsidR="00096E9C" w:rsidRPr="00792983" w:rsidRDefault="00EE3660" w:rsidP="00792983">
      <w:pPr>
        <w:pStyle w:val="Bodytext20"/>
        <w:ind w:right="55" w:firstLine="0"/>
        <w:jc w:val="both"/>
        <w:rPr>
          <w:rFonts w:ascii="Arial" w:hAnsi="Arial" w:cs="Arial"/>
          <w:sz w:val="22"/>
          <w:szCs w:val="22"/>
        </w:rPr>
      </w:pPr>
      <w:r w:rsidRPr="00792983">
        <w:rPr>
          <w:rFonts w:ascii="Arial" w:hAnsi="Arial" w:cs="Arial"/>
          <w:sz w:val="22"/>
          <w:szCs w:val="22"/>
        </w:rPr>
        <w:t>2</w:t>
      </w:r>
      <w:r w:rsidR="00F91321" w:rsidRPr="00792983">
        <w:rPr>
          <w:rFonts w:ascii="Arial" w:hAnsi="Arial" w:cs="Arial"/>
          <w:sz w:val="22"/>
          <w:szCs w:val="22"/>
        </w:rPr>
        <w:t xml:space="preserve">.3.4. </w:t>
      </w:r>
      <w:r w:rsidRPr="00792983">
        <w:rPr>
          <w:rFonts w:ascii="Arial" w:hAnsi="Arial" w:cs="Arial"/>
          <w:sz w:val="22"/>
          <w:szCs w:val="22"/>
        </w:rPr>
        <w:t xml:space="preserve">Apie netinkamas meteorologines sąlygas </w:t>
      </w:r>
      <w:r w:rsidR="00F23F0A">
        <w:rPr>
          <w:rFonts w:ascii="Arial" w:hAnsi="Arial" w:cs="Arial"/>
          <w:sz w:val="22"/>
          <w:szCs w:val="22"/>
        </w:rPr>
        <w:t>Teikėjas</w:t>
      </w:r>
      <w:r w:rsidR="00F23F0A" w:rsidRPr="00792983">
        <w:rPr>
          <w:rFonts w:ascii="Arial" w:hAnsi="Arial" w:cs="Arial"/>
          <w:sz w:val="22"/>
          <w:szCs w:val="22"/>
        </w:rPr>
        <w:t xml:space="preserve"> </w:t>
      </w:r>
      <w:r w:rsidRPr="00792983">
        <w:rPr>
          <w:rFonts w:ascii="Arial" w:hAnsi="Arial" w:cs="Arial"/>
          <w:sz w:val="22"/>
          <w:szCs w:val="22"/>
        </w:rPr>
        <w:t xml:space="preserve">informuoja Užsakovą raštu, pateikdamas grunto bandymus, kurie įrodytų, kad grunto įšalas yra didesnis nei 40cm ir (arba) pateikdamas informaciją iš hidrometeorologijos tarnybos, kuri patvirtintų žemesnę nei -4 laipsniai oro temperatūrą, dėl kurios Paslaugos negali būti </w:t>
      </w:r>
      <w:r w:rsidR="00F23F0A">
        <w:rPr>
          <w:rFonts w:ascii="Arial" w:hAnsi="Arial" w:cs="Arial"/>
          <w:sz w:val="22"/>
          <w:szCs w:val="22"/>
        </w:rPr>
        <w:t>teikiamos</w:t>
      </w:r>
      <w:r w:rsidRPr="00792983">
        <w:rPr>
          <w:rFonts w:ascii="Arial" w:hAnsi="Arial" w:cs="Arial"/>
          <w:sz w:val="22"/>
          <w:szCs w:val="22"/>
        </w:rPr>
        <w:t>. Paslaugų vykdymo terminas stabdomas</w:t>
      </w:r>
      <w:r w:rsidR="00096E9C" w:rsidRPr="00792983">
        <w:rPr>
          <w:rFonts w:ascii="Arial" w:hAnsi="Arial" w:cs="Arial"/>
          <w:sz w:val="22"/>
          <w:szCs w:val="22"/>
        </w:rPr>
        <w:t xml:space="preserve"> tokiam laikotarpiui, kiek </w:t>
      </w:r>
      <w:r w:rsidR="00F23F0A">
        <w:rPr>
          <w:rFonts w:ascii="Arial" w:hAnsi="Arial" w:cs="Arial"/>
          <w:sz w:val="22"/>
          <w:szCs w:val="22"/>
        </w:rPr>
        <w:t>Teikėjas</w:t>
      </w:r>
      <w:r w:rsidR="00096E9C" w:rsidRPr="00792983">
        <w:rPr>
          <w:rFonts w:ascii="Arial" w:hAnsi="Arial" w:cs="Arial"/>
          <w:sz w:val="22"/>
          <w:szCs w:val="22"/>
        </w:rPr>
        <w:t xml:space="preserve"> faktiškai negalėjo </w:t>
      </w:r>
      <w:r w:rsidR="00F23F0A">
        <w:rPr>
          <w:rFonts w:ascii="Arial" w:hAnsi="Arial" w:cs="Arial"/>
          <w:sz w:val="22"/>
          <w:szCs w:val="22"/>
        </w:rPr>
        <w:t>teikti</w:t>
      </w:r>
      <w:r w:rsidR="00F23F0A" w:rsidRPr="00792983">
        <w:rPr>
          <w:rFonts w:ascii="Arial" w:hAnsi="Arial" w:cs="Arial"/>
          <w:sz w:val="22"/>
          <w:szCs w:val="22"/>
        </w:rPr>
        <w:t xml:space="preserve"> </w:t>
      </w:r>
      <w:r w:rsidR="00096E9C" w:rsidRPr="00792983">
        <w:rPr>
          <w:rFonts w:ascii="Arial" w:hAnsi="Arial" w:cs="Arial"/>
          <w:sz w:val="22"/>
          <w:szCs w:val="22"/>
        </w:rPr>
        <w:t>Paslaugų dėl netinkamų meteorologinių sąlygų.</w:t>
      </w:r>
    </w:p>
    <w:p w14:paraId="1AEF534E" w14:textId="77777777" w:rsidR="004724BA" w:rsidRPr="00792983" w:rsidRDefault="004724BA" w:rsidP="00792983">
      <w:pPr>
        <w:tabs>
          <w:tab w:val="left" w:pos="426"/>
        </w:tabs>
        <w:rPr>
          <w:rFonts w:ascii="Arial" w:eastAsiaTheme="minorHAnsi" w:hAnsi="Arial" w:cs="Arial"/>
          <w:i/>
          <w:iCs/>
          <w:color w:val="000000" w:themeColor="text1"/>
          <w:sz w:val="22"/>
          <w:szCs w:val="22"/>
        </w:rPr>
      </w:pPr>
    </w:p>
    <w:p w14:paraId="59754ADB" w14:textId="77777777" w:rsidR="004724BA" w:rsidRPr="00792983" w:rsidRDefault="004724BA" w:rsidP="00792983">
      <w:pPr>
        <w:tabs>
          <w:tab w:val="left" w:pos="426"/>
        </w:tabs>
        <w:rPr>
          <w:rFonts w:ascii="Arial" w:eastAsiaTheme="minorHAnsi" w:hAnsi="Arial" w:cs="Arial"/>
          <w:i/>
          <w:iCs/>
          <w:color w:val="000000" w:themeColor="text1"/>
          <w:sz w:val="22"/>
          <w:szCs w:val="22"/>
        </w:rPr>
      </w:pPr>
    </w:p>
    <w:p w14:paraId="4F9453C8" w14:textId="77777777" w:rsidR="004724BA" w:rsidRPr="00792983" w:rsidRDefault="004724BA" w:rsidP="00792983">
      <w:pPr>
        <w:tabs>
          <w:tab w:val="left" w:pos="426"/>
        </w:tabs>
        <w:rPr>
          <w:rFonts w:ascii="Arial" w:eastAsiaTheme="minorHAnsi" w:hAnsi="Arial" w:cs="Arial"/>
          <w:i/>
          <w:iCs/>
          <w:color w:val="000000" w:themeColor="text1"/>
          <w:sz w:val="22"/>
          <w:szCs w:val="22"/>
        </w:rPr>
      </w:pPr>
    </w:p>
    <w:p w14:paraId="60676B8C" w14:textId="0C041D5C" w:rsidR="008006EF" w:rsidRPr="00792983" w:rsidRDefault="00C05D68" w:rsidP="00792983">
      <w:pPr>
        <w:tabs>
          <w:tab w:val="left" w:pos="426"/>
        </w:tabs>
        <w:rPr>
          <w:rFonts w:ascii="Arial" w:eastAsiaTheme="minorHAnsi" w:hAnsi="Arial" w:cs="Arial"/>
          <w:color w:val="000000" w:themeColor="text1"/>
          <w:sz w:val="22"/>
          <w:szCs w:val="22"/>
        </w:rPr>
      </w:pPr>
      <w:r w:rsidRPr="00792983">
        <w:rPr>
          <w:rFonts w:ascii="Arial" w:eastAsiaTheme="minorHAnsi" w:hAnsi="Arial" w:cs="Arial"/>
          <w:i/>
          <w:iCs/>
          <w:color w:val="000000" w:themeColor="text1"/>
          <w:sz w:val="22"/>
          <w:szCs w:val="22"/>
        </w:rPr>
        <w:lastRenderedPageBreak/>
        <w:t>1</w:t>
      </w:r>
      <w:r w:rsidR="008006EF" w:rsidRPr="00792983">
        <w:rPr>
          <w:rFonts w:ascii="Arial" w:eastAsiaTheme="minorHAnsi" w:hAnsi="Arial" w:cs="Arial"/>
          <w:i/>
          <w:iCs/>
          <w:color w:val="000000" w:themeColor="text1"/>
          <w:sz w:val="22"/>
          <w:szCs w:val="22"/>
        </w:rPr>
        <w:t xml:space="preserve"> lentelė</w:t>
      </w:r>
      <w:r w:rsidR="008006EF" w:rsidRPr="00792983">
        <w:rPr>
          <w:rFonts w:ascii="Arial" w:eastAsiaTheme="minorHAnsi" w:hAnsi="Arial" w:cs="Arial"/>
          <w:color w:val="000000" w:themeColor="text1"/>
          <w:sz w:val="22"/>
          <w:szCs w:val="22"/>
        </w:rPr>
        <w:t xml:space="preserve">. </w:t>
      </w:r>
      <w:r w:rsidR="00EE13E4" w:rsidRPr="00792983">
        <w:rPr>
          <w:rFonts w:ascii="Arial" w:eastAsiaTheme="minorHAnsi" w:hAnsi="Arial" w:cs="Arial"/>
          <w:i/>
          <w:iCs/>
          <w:color w:val="000000" w:themeColor="text1"/>
          <w:sz w:val="22"/>
          <w:szCs w:val="22"/>
        </w:rPr>
        <w:t xml:space="preserve">Paslaugų </w:t>
      </w:r>
      <w:r w:rsidR="00784099" w:rsidRPr="00792983">
        <w:rPr>
          <w:rFonts w:ascii="Arial" w:eastAsiaTheme="minorHAnsi" w:hAnsi="Arial" w:cs="Arial"/>
          <w:i/>
          <w:iCs/>
          <w:color w:val="000000" w:themeColor="text1"/>
          <w:sz w:val="22"/>
          <w:szCs w:val="22"/>
        </w:rPr>
        <w:t>teikimo terminai</w:t>
      </w:r>
    </w:p>
    <w:tbl>
      <w:tblPr>
        <w:tblStyle w:val="Lentelstinklelis1"/>
        <w:tblW w:w="9771" w:type="dxa"/>
        <w:tblLook w:val="04A0" w:firstRow="1" w:lastRow="0" w:firstColumn="1" w:lastColumn="0" w:noHBand="0" w:noVBand="1"/>
      </w:tblPr>
      <w:tblGrid>
        <w:gridCol w:w="5098"/>
        <w:gridCol w:w="2268"/>
        <w:gridCol w:w="2405"/>
      </w:tblGrid>
      <w:tr w:rsidR="00AA32E3" w:rsidRPr="00792983" w14:paraId="72B7C753" w14:textId="77777777" w:rsidTr="007B6DDB">
        <w:tc>
          <w:tcPr>
            <w:tcW w:w="9771" w:type="dxa"/>
            <w:gridSpan w:val="3"/>
          </w:tcPr>
          <w:p w14:paraId="42AC9AB4" w14:textId="71F8747F" w:rsidR="00AA32E3" w:rsidRPr="00792983" w:rsidRDefault="00AA32E3" w:rsidP="00792983">
            <w:pPr>
              <w:rPr>
                <w:rFonts w:ascii="Arial" w:hAnsi="Arial" w:cs="Arial"/>
                <w:b/>
                <w:bCs/>
                <w:i/>
                <w:iCs/>
                <w:sz w:val="22"/>
                <w:szCs w:val="22"/>
              </w:rPr>
            </w:pPr>
            <w:r w:rsidRPr="00792983">
              <w:rPr>
                <w:rFonts w:ascii="Arial" w:hAnsi="Arial" w:cs="Arial"/>
                <w:b/>
                <w:bCs/>
                <w:i/>
                <w:iCs/>
                <w:sz w:val="22"/>
                <w:szCs w:val="22"/>
              </w:rPr>
              <w:t>Gedimų nustatymo terminai</w:t>
            </w:r>
          </w:p>
        </w:tc>
      </w:tr>
      <w:tr w:rsidR="00E8168F" w:rsidRPr="00792983" w14:paraId="4E49A2FB" w14:textId="77777777" w:rsidTr="009F0DCE">
        <w:tc>
          <w:tcPr>
            <w:tcW w:w="5098" w:type="dxa"/>
          </w:tcPr>
          <w:p w14:paraId="72330C2B" w14:textId="67DAA17D" w:rsidR="00E8168F" w:rsidRPr="00792983" w:rsidRDefault="00AA32E3" w:rsidP="00792983">
            <w:pPr>
              <w:rPr>
                <w:rFonts w:ascii="Arial" w:hAnsi="Arial" w:cs="Arial"/>
                <w:i/>
                <w:iCs/>
                <w:sz w:val="22"/>
                <w:szCs w:val="22"/>
              </w:rPr>
            </w:pPr>
            <w:r w:rsidRPr="00792983">
              <w:rPr>
                <w:rFonts w:ascii="Arial" w:hAnsi="Arial" w:cs="Arial"/>
                <w:i/>
                <w:iCs/>
                <w:sz w:val="22"/>
                <w:szCs w:val="22"/>
              </w:rPr>
              <w:t>Gedimo pobūdis</w:t>
            </w:r>
          </w:p>
        </w:tc>
        <w:tc>
          <w:tcPr>
            <w:tcW w:w="2268" w:type="dxa"/>
          </w:tcPr>
          <w:p w14:paraId="2B66B639" w14:textId="3D1DD96F" w:rsidR="00E8168F" w:rsidRPr="00792983" w:rsidRDefault="00AA32E3" w:rsidP="00792983">
            <w:pPr>
              <w:rPr>
                <w:rFonts w:ascii="Arial" w:hAnsi="Arial" w:cs="Arial"/>
                <w:i/>
                <w:iCs/>
                <w:sz w:val="22"/>
                <w:szCs w:val="22"/>
              </w:rPr>
            </w:pPr>
            <w:r w:rsidRPr="00792983">
              <w:rPr>
                <w:rFonts w:ascii="Arial" w:hAnsi="Arial" w:cs="Arial"/>
                <w:i/>
                <w:iCs/>
                <w:sz w:val="22"/>
                <w:szCs w:val="22"/>
              </w:rPr>
              <w:t>Pėsčiųjų perėjos</w:t>
            </w:r>
          </w:p>
        </w:tc>
        <w:tc>
          <w:tcPr>
            <w:tcW w:w="2405" w:type="dxa"/>
          </w:tcPr>
          <w:p w14:paraId="1E697210" w14:textId="25B33125" w:rsidR="00E8168F" w:rsidRPr="00792983" w:rsidRDefault="00AA32E3" w:rsidP="00792983">
            <w:pPr>
              <w:rPr>
                <w:rFonts w:ascii="Arial" w:hAnsi="Arial" w:cs="Arial"/>
                <w:i/>
                <w:iCs/>
                <w:sz w:val="22"/>
                <w:szCs w:val="22"/>
              </w:rPr>
            </w:pPr>
            <w:r w:rsidRPr="00792983">
              <w:rPr>
                <w:rFonts w:ascii="Arial" w:hAnsi="Arial" w:cs="Arial"/>
                <w:i/>
                <w:iCs/>
                <w:sz w:val="22"/>
                <w:szCs w:val="22"/>
              </w:rPr>
              <w:t>Kelio apšvietimas ir kiti įrenginiai</w:t>
            </w:r>
          </w:p>
        </w:tc>
      </w:tr>
      <w:tr w:rsidR="008006EF" w:rsidRPr="00792983" w14:paraId="3883534D" w14:textId="77777777" w:rsidTr="009F0DCE">
        <w:tc>
          <w:tcPr>
            <w:tcW w:w="5098" w:type="dxa"/>
          </w:tcPr>
          <w:p w14:paraId="705DBB23" w14:textId="7BED1267" w:rsidR="008006EF" w:rsidRPr="00792983" w:rsidRDefault="008006EF" w:rsidP="00792983">
            <w:pPr>
              <w:rPr>
                <w:rFonts w:ascii="Arial" w:hAnsi="Arial" w:cs="Arial"/>
                <w:i/>
                <w:iCs/>
                <w:color w:val="EE0000"/>
                <w:sz w:val="22"/>
                <w:szCs w:val="22"/>
              </w:rPr>
            </w:pPr>
            <w:r w:rsidRPr="00792983">
              <w:rPr>
                <w:rFonts w:ascii="Arial" w:hAnsi="Arial" w:cs="Arial"/>
                <w:i/>
                <w:iCs/>
                <w:sz w:val="22"/>
                <w:szCs w:val="22"/>
              </w:rPr>
              <w:t>Gedimo priežasties nustatymas ir nesudėtingų gedimų šalinimas (apšvietimo linijos įjungimas/išjungimas, automatinių jungiklių keitimas, astronominio laikmačio keitimas/ reguliavimas)</w:t>
            </w:r>
            <w:r w:rsidR="003F172B">
              <w:rPr>
                <w:rFonts w:ascii="Arial" w:hAnsi="Arial" w:cs="Arial"/>
                <w:i/>
                <w:iCs/>
                <w:sz w:val="22"/>
                <w:szCs w:val="22"/>
              </w:rPr>
              <w:t>.</w:t>
            </w:r>
            <w:r w:rsidRPr="00792983">
              <w:rPr>
                <w:rFonts w:ascii="Arial" w:hAnsi="Arial" w:cs="Arial"/>
                <w:i/>
                <w:iCs/>
                <w:sz w:val="22"/>
                <w:szCs w:val="22"/>
              </w:rPr>
              <w:t xml:space="preserve"> Gedimo nustatymo terminas </w:t>
            </w:r>
            <w:r w:rsidR="003F172B">
              <w:rPr>
                <w:rFonts w:ascii="Arial" w:hAnsi="Arial" w:cs="Arial"/>
                <w:i/>
                <w:iCs/>
                <w:sz w:val="22"/>
                <w:szCs w:val="22"/>
              </w:rPr>
              <w:t xml:space="preserve">pradedamas </w:t>
            </w:r>
            <w:r w:rsidRPr="00792983">
              <w:rPr>
                <w:rFonts w:ascii="Arial" w:hAnsi="Arial" w:cs="Arial"/>
                <w:i/>
                <w:iCs/>
                <w:sz w:val="22"/>
                <w:szCs w:val="22"/>
              </w:rPr>
              <w:t>skaičiuo</w:t>
            </w:r>
            <w:r w:rsidR="003F172B">
              <w:rPr>
                <w:rFonts w:ascii="Arial" w:hAnsi="Arial" w:cs="Arial"/>
                <w:i/>
                <w:iCs/>
                <w:sz w:val="22"/>
                <w:szCs w:val="22"/>
              </w:rPr>
              <w:t>ti</w:t>
            </w:r>
            <w:r w:rsidRPr="00792983">
              <w:rPr>
                <w:rFonts w:ascii="Arial" w:hAnsi="Arial" w:cs="Arial"/>
                <w:i/>
                <w:iCs/>
                <w:sz w:val="22"/>
                <w:szCs w:val="22"/>
              </w:rPr>
              <w:t xml:space="preserve"> </w:t>
            </w:r>
            <w:r w:rsidR="003F172B">
              <w:rPr>
                <w:rFonts w:ascii="Arial" w:hAnsi="Arial" w:cs="Arial"/>
                <w:i/>
                <w:iCs/>
                <w:sz w:val="22"/>
                <w:szCs w:val="22"/>
              </w:rPr>
              <w:t>sekančią darbo dieną po</w:t>
            </w:r>
            <w:r w:rsidRPr="00792983">
              <w:rPr>
                <w:rFonts w:ascii="Arial" w:hAnsi="Arial" w:cs="Arial"/>
                <w:i/>
                <w:iCs/>
                <w:sz w:val="22"/>
                <w:szCs w:val="22"/>
              </w:rPr>
              <w:t xml:space="preserve"> pranešimo apie gedimą </w:t>
            </w:r>
            <w:r w:rsidR="003F172B">
              <w:rPr>
                <w:rFonts w:ascii="Arial" w:hAnsi="Arial" w:cs="Arial"/>
                <w:i/>
                <w:iCs/>
                <w:sz w:val="22"/>
                <w:szCs w:val="22"/>
              </w:rPr>
              <w:t xml:space="preserve">pateikimo </w:t>
            </w:r>
            <w:r w:rsidRPr="00792983">
              <w:rPr>
                <w:rFonts w:ascii="Arial" w:hAnsi="Arial" w:cs="Arial"/>
                <w:i/>
                <w:iCs/>
                <w:sz w:val="22"/>
                <w:szCs w:val="22"/>
              </w:rPr>
              <w:t>dienos.</w:t>
            </w:r>
          </w:p>
        </w:tc>
        <w:tc>
          <w:tcPr>
            <w:tcW w:w="2268" w:type="dxa"/>
          </w:tcPr>
          <w:p w14:paraId="56E1308A" w14:textId="77777777" w:rsidR="008006EF" w:rsidRPr="00792983" w:rsidRDefault="008006EF" w:rsidP="00792983">
            <w:pPr>
              <w:rPr>
                <w:rFonts w:ascii="Arial" w:hAnsi="Arial" w:cs="Arial"/>
                <w:i/>
                <w:iCs/>
                <w:color w:val="EE0000"/>
                <w:sz w:val="22"/>
                <w:szCs w:val="22"/>
              </w:rPr>
            </w:pPr>
            <w:r w:rsidRPr="00792983">
              <w:rPr>
                <w:rFonts w:ascii="Arial" w:hAnsi="Arial" w:cs="Arial"/>
                <w:i/>
                <w:iCs/>
                <w:sz w:val="22"/>
                <w:szCs w:val="22"/>
              </w:rPr>
              <w:t>Iki 3 d. d.</w:t>
            </w:r>
          </w:p>
        </w:tc>
        <w:tc>
          <w:tcPr>
            <w:tcW w:w="2405" w:type="dxa"/>
          </w:tcPr>
          <w:p w14:paraId="180FFDAB" w14:textId="77777777" w:rsidR="008006EF" w:rsidRPr="00792983" w:rsidRDefault="008006EF" w:rsidP="00792983">
            <w:pPr>
              <w:rPr>
                <w:rFonts w:ascii="Arial" w:hAnsi="Arial" w:cs="Arial"/>
                <w:i/>
                <w:iCs/>
                <w:color w:val="EE0000"/>
                <w:sz w:val="22"/>
                <w:szCs w:val="22"/>
              </w:rPr>
            </w:pPr>
            <w:r w:rsidRPr="00792983">
              <w:rPr>
                <w:rFonts w:ascii="Arial" w:hAnsi="Arial" w:cs="Arial"/>
                <w:i/>
                <w:iCs/>
                <w:sz w:val="22"/>
                <w:szCs w:val="22"/>
              </w:rPr>
              <w:t>Iki 4 d. d.</w:t>
            </w:r>
          </w:p>
        </w:tc>
      </w:tr>
      <w:tr w:rsidR="008006EF" w:rsidRPr="00792983" w14:paraId="511A6ADF" w14:textId="77777777" w:rsidTr="00420D5E">
        <w:tc>
          <w:tcPr>
            <w:tcW w:w="9771" w:type="dxa"/>
            <w:gridSpan w:val="3"/>
          </w:tcPr>
          <w:p w14:paraId="211F8412" w14:textId="77777777" w:rsidR="008006EF" w:rsidRPr="00792983" w:rsidRDefault="008006EF" w:rsidP="00792983">
            <w:pPr>
              <w:rPr>
                <w:rFonts w:ascii="Arial" w:hAnsi="Arial" w:cs="Arial"/>
                <w:b/>
                <w:bCs/>
                <w:i/>
                <w:iCs/>
                <w:color w:val="EE0000"/>
                <w:sz w:val="22"/>
                <w:szCs w:val="22"/>
              </w:rPr>
            </w:pPr>
            <w:r w:rsidRPr="00792983">
              <w:rPr>
                <w:rFonts w:ascii="Arial" w:hAnsi="Arial" w:cs="Arial"/>
                <w:b/>
                <w:bCs/>
                <w:i/>
                <w:iCs/>
                <w:sz w:val="22"/>
                <w:szCs w:val="22"/>
              </w:rPr>
              <w:t>Gedimų šalinimo terminai</w:t>
            </w:r>
          </w:p>
        </w:tc>
      </w:tr>
      <w:tr w:rsidR="008006EF" w:rsidRPr="00792983" w14:paraId="66F271BA" w14:textId="77777777" w:rsidTr="009F0DCE">
        <w:tc>
          <w:tcPr>
            <w:tcW w:w="5098" w:type="dxa"/>
          </w:tcPr>
          <w:p w14:paraId="7D82E006" w14:textId="28DC2593" w:rsidR="008006EF" w:rsidRPr="00792983" w:rsidRDefault="008006EF" w:rsidP="00792983">
            <w:pPr>
              <w:rPr>
                <w:rFonts w:ascii="Arial" w:hAnsi="Arial" w:cs="Arial"/>
                <w:i/>
                <w:iCs/>
                <w:sz w:val="22"/>
                <w:szCs w:val="22"/>
              </w:rPr>
            </w:pPr>
            <w:r w:rsidRPr="00792983">
              <w:rPr>
                <w:rFonts w:ascii="Arial" w:hAnsi="Arial" w:cs="Arial"/>
                <w:i/>
                <w:iCs/>
                <w:sz w:val="22"/>
                <w:szCs w:val="22"/>
              </w:rPr>
              <w:t xml:space="preserve">Skubus gedimų šalinimas, kai gedimas pagal savo pobūdį nereikalauja didelių sąnaudų (apšvietimo linijos įjungimas/išjungimas, astronominio laikmačio reguliavimas ir kt.)  ir kelia pavojų eismo dalyvių saugumui. </w:t>
            </w:r>
            <w:r w:rsidR="003F172B" w:rsidRPr="00792983">
              <w:rPr>
                <w:rFonts w:ascii="Arial" w:hAnsi="Arial" w:cs="Arial"/>
                <w:i/>
                <w:iCs/>
                <w:sz w:val="22"/>
                <w:szCs w:val="22"/>
              </w:rPr>
              <w:t xml:space="preserve">Gedimo </w:t>
            </w:r>
            <w:r w:rsidR="003F172B">
              <w:rPr>
                <w:rFonts w:ascii="Arial" w:hAnsi="Arial" w:cs="Arial"/>
                <w:i/>
                <w:iCs/>
                <w:sz w:val="22"/>
                <w:szCs w:val="22"/>
              </w:rPr>
              <w:t>šalinimo</w:t>
            </w:r>
            <w:r w:rsidR="003F172B" w:rsidRPr="00792983">
              <w:rPr>
                <w:rFonts w:ascii="Arial" w:hAnsi="Arial" w:cs="Arial"/>
                <w:i/>
                <w:iCs/>
                <w:sz w:val="22"/>
                <w:szCs w:val="22"/>
              </w:rPr>
              <w:t xml:space="preserve"> terminas </w:t>
            </w:r>
            <w:r w:rsidR="003F172B">
              <w:rPr>
                <w:rFonts w:ascii="Arial" w:hAnsi="Arial" w:cs="Arial"/>
                <w:i/>
                <w:iCs/>
                <w:sz w:val="22"/>
                <w:szCs w:val="22"/>
              </w:rPr>
              <w:t xml:space="preserve">pradedamas </w:t>
            </w:r>
            <w:r w:rsidR="003F172B" w:rsidRPr="00792983">
              <w:rPr>
                <w:rFonts w:ascii="Arial" w:hAnsi="Arial" w:cs="Arial"/>
                <w:i/>
                <w:iCs/>
                <w:sz w:val="22"/>
                <w:szCs w:val="22"/>
              </w:rPr>
              <w:t>skaičiuo</w:t>
            </w:r>
            <w:r w:rsidR="003F172B">
              <w:rPr>
                <w:rFonts w:ascii="Arial" w:hAnsi="Arial" w:cs="Arial"/>
                <w:i/>
                <w:iCs/>
                <w:sz w:val="22"/>
                <w:szCs w:val="22"/>
              </w:rPr>
              <w:t>ti</w:t>
            </w:r>
            <w:r w:rsidR="003F172B" w:rsidRPr="00792983">
              <w:rPr>
                <w:rFonts w:ascii="Arial" w:hAnsi="Arial" w:cs="Arial"/>
                <w:i/>
                <w:iCs/>
                <w:sz w:val="22"/>
                <w:szCs w:val="22"/>
              </w:rPr>
              <w:t xml:space="preserve"> </w:t>
            </w:r>
            <w:r w:rsidR="003F172B">
              <w:rPr>
                <w:rFonts w:ascii="Arial" w:hAnsi="Arial" w:cs="Arial"/>
                <w:i/>
                <w:iCs/>
                <w:sz w:val="22"/>
                <w:szCs w:val="22"/>
              </w:rPr>
              <w:t>sekančią darbo dieną po</w:t>
            </w:r>
            <w:r w:rsidR="003F172B" w:rsidRPr="00792983">
              <w:rPr>
                <w:rFonts w:ascii="Arial" w:hAnsi="Arial" w:cs="Arial"/>
                <w:i/>
                <w:iCs/>
                <w:sz w:val="22"/>
                <w:szCs w:val="22"/>
              </w:rPr>
              <w:t xml:space="preserve"> pranešimo apie gedimą </w:t>
            </w:r>
            <w:r w:rsidR="003F172B">
              <w:rPr>
                <w:rFonts w:ascii="Arial" w:hAnsi="Arial" w:cs="Arial"/>
                <w:i/>
                <w:iCs/>
                <w:sz w:val="22"/>
                <w:szCs w:val="22"/>
              </w:rPr>
              <w:t xml:space="preserve">pateikimo </w:t>
            </w:r>
            <w:r w:rsidR="003F172B" w:rsidRPr="00792983">
              <w:rPr>
                <w:rFonts w:ascii="Arial" w:hAnsi="Arial" w:cs="Arial"/>
                <w:i/>
                <w:iCs/>
                <w:sz w:val="22"/>
                <w:szCs w:val="22"/>
              </w:rPr>
              <w:t>dienos.</w:t>
            </w:r>
          </w:p>
        </w:tc>
        <w:tc>
          <w:tcPr>
            <w:tcW w:w="2268" w:type="dxa"/>
          </w:tcPr>
          <w:p w14:paraId="20D93F6A" w14:textId="77777777" w:rsidR="008006EF" w:rsidRPr="00792983" w:rsidRDefault="008006EF" w:rsidP="00792983">
            <w:pPr>
              <w:rPr>
                <w:rFonts w:ascii="Arial" w:hAnsi="Arial" w:cs="Arial"/>
                <w:i/>
                <w:iCs/>
                <w:sz w:val="22"/>
                <w:szCs w:val="22"/>
              </w:rPr>
            </w:pPr>
            <w:r w:rsidRPr="00792983">
              <w:rPr>
                <w:rFonts w:ascii="Arial" w:hAnsi="Arial" w:cs="Arial"/>
                <w:i/>
                <w:iCs/>
                <w:sz w:val="22"/>
                <w:szCs w:val="22"/>
              </w:rPr>
              <w:t>Iki 1 d. d.</w:t>
            </w:r>
          </w:p>
        </w:tc>
        <w:tc>
          <w:tcPr>
            <w:tcW w:w="2405" w:type="dxa"/>
          </w:tcPr>
          <w:p w14:paraId="49629B73" w14:textId="77777777" w:rsidR="008006EF" w:rsidRPr="00792983" w:rsidRDefault="008006EF" w:rsidP="00792983">
            <w:pPr>
              <w:rPr>
                <w:rFonts w:ascii="Arial" w:hAnsi="Arial" w:cs="Arial"/>
                <w:i/>
                <w:iCs/>
                <w:sz w:val="22"/>
                <w:szCs w:val="22"/>
              </w:rPr>
            </w:pPr>
            <w:r w:rsidRPr="00792983">
              <w:rPr>
                <w:rFonts w:ascii="Arial" w:hAnsi="Arial" w:cs="Arial"/>
                <w:i/>
                <w:iCs/>
                <w:sz w:val="22"/>
                <w:szCs w:val="22"/>
              </w:rPr>
              <w:t>Iki 1 d. d.</w:t>
            </w:r>
          </w:p>
        </w:tc>
      </w:tr>
      <w:tr w:rsidR="008006EF" w:rsidRPr="00792983" w14:paraId="6416DC4D" w14:textId="77777777" w:rsidTr="009F0DCE">
        <w:tc>
          <w:tcPr>
            <w:tcW w:w="5098" w:type="dxa"/>
          </w:tcPr>
          <w:p w14:paraId="2CF2DFE8" w14:textId="7B127B4F" w:rsidR="008006EF" w:rsidRPr="00792983" w:rsidRDefault="008006EF" w:rsidP="00792983">
            <w:pPr>
              <w:rPr>
                <w:rFonts w:ascii="Arial" w:hAnsi="Arial" w:cs="Arial"/>
                <w:i/>
                <w:iCs/>
                <w:sz w:val="22"/>
                <w:szCs w:val="22"/>
              </w:rPr>
            </w:pPr>
            <w:r w:rsidRPr="00792983">
              <w:rPr>
                <w:rFonts w:ascii="Arial" w:hAnsi="Arial" w:cs="Arial"/>
                <w:i/>
                <w:iCs/>
                <w:sz w:val="22"/>
                <w:szCs w:val="22"/>
              </w:rPr>
              <w:t>Autoįvykio metu sugadintos įrangos pašalinimas iš autoįvykio vietos ir pažeistos elektros instaliacijos sutvarkymas (kai įvykis netrukdo eismui). Terminas skaičiuojamas nuo</w:t>
            </w:r>
            <w:r w:rsidR="003F172B">
              <w:rPr>
                <w:rFonts w:ascii="Arial" w:hAnsi="Arial" w:cs="Arial"/>
                <w:i/>
                <w:iCs/>
                <w:sz w:val="22"/>
                <w:szCs w:val="22"/>
              </w:rPr>
              <w:t xml:space="preserve"> sekančios darbo dienos po</w:t>
            </w:r>
            <w:r w:rsidRPr="00792983">
              <w:rPr>
                <w:rFonts w:ascii="Arial" w:hAnsi="Arial" w:cs="Arial"/>
                <w:i/>
                <w:iCs/>
                <w:sz w:val="22"/>
                <w:szCs w:val="22"/>
              </w:rPr>
              <w:t xml:space="preserve"> pranešimo apie įvykį </w:t>
            </w:r>
            <w:r w:rsidR="003F172B">
              <w:rPr>
                <w:rFonts w:ascii="Arial" w:hAnsi="Arial" w:cs="Arial"/>
                <w:i/>
                <w:iCs/>
                <w:sz w:val="22"/>
                <w:szCs w:val="22"/>
              </w:rPr>
              <w:t xml:space="preserve">pateikimo </w:t>
            </w:r>
            <w:r w:rsidRPr="00792983">
              <w:rPr>
                <w:rFonts w:ascii="Arial" w:hAnsi="Arial" w:cs="Arial"/>
                <w:i/>
                <w:iCs/>
                <w:sz w:val="22"/>
                <w:szCs w:val="22"/>
              </w:rPr>
              <w:t>dienos.</w:t>
            </w:r>
          </w:p>
        </w:tc>
        <w:tc>
          <w:tcPr>
            <w:tcW w:w="2268" w:type="dxa"/>
          </w:tcPr>
          <w:p w14:paraId="7C8496C7" w14:textId="77777777" w:rsidR="008006EF" w:rsidRPr="00792983" w:rsidRDefault="008006EF" w:rsidP="00792983">
            <w:pPr>
              <w:rPr>
                <w:rFonts w:ascii="Arial" w:hAnsi="Arial" w:cs="Arial"/>
                <w:i/>
                <w:iCs/>
                <w:sz w:val="22"/>
                <w:szCs w:val="22"/>
              </w:rPr>
            </w:pPr>
            <w:r w:rsidRPr="00792983">
              <w:rPr>
                <w:rFonts w:ascii="Arial" w:hAnsi="Arial" w:cs="Arial"/>
                <w:i/>
                <w:iCs/>
                <w:sz w:val="22"/>
                <w:szCs w:val="22"/>
              </w:rPr>
              <w:t>Iki 3 d. d.</w:t>
            </w:r>
          </w:p>
        </w:tc>
        <w:tc>
          <w:tcPr>
            <w:tcW w:w="2405" w:type="dxa"/>
          </w:tcPr>
          <w:p w14:paraId="059945C9" w14:textId="77777777" w:rsidR="008006EF" w:rsidRPr="00792983" w:rsidRDefault="008006EF" w:rsidP="00792983">
            <w:pPr>
              <w:rPr>
                <w:rFonts w:ascii="Arial" w:hAnsi="Arial" w:cs="Arial"/>
                <w:i/>
                <w:iCs/>
                <w:sz w:val="22"/>
                <w:szCs w:val="22"/>
              </w:rPr>
            </w:pPr>
            <w:r w:rsidRPr="00792983">
              <w:rPr>
                <w:rFonts w:ascii="Arial" w:hAnsi="Arial" w:cs="Arial"/>
                <w:i/>
                <w:iCs/>
                <w:sz w:val="22"/>
                <w:szCs w:val="22"/>
              </w:rPr>
              <w:t>Iki 4 d. d.</w:t>
            </w:r>
          </w:p>
        </w:tc>
      </w:tr>
      <w:tr w:rsidR="008006EF" w:rsidRPr="00792983" w14:paraId="279B5EF6" w14:textId="77777777" w:rsidTr="009F0DCE">
        <w:tc>
          <w:tcPr>
            <w:tcW w:w="5098" w:type="dxa"/>
          </w:tcPr>
          <w:p w14:paraId="5C0E5D39" w14:textId="45310A24" w:rsidR="008006EF" w:rsidRPr="00792983" w:rsidRDefault="008006EF" w:rsidP="00792983">
            <w:pPr>
              <w:rPr>
                <w:rFonts w:ascii="Arial" w:hAnsi="Arial" w:cs="Arial"/>
                <w:i/>
                <w:iCs/>
                <w:color w:val="000000" w:themeColor="text1"/>
                <w:sz w:val="22"/>
                <w:szCs w:val="22"/>
              </w:rPr>
            </w:pPr>
            <w:r w:rsidRPr="00792983">
              <w:rPr>
                <w:rFonts w:ascii="Arial" w:hAnsi="Arial" w:cs="Arial"/>
                <w:i/>
                <w:iCs/>
                <w:sz w:val="22"/>
                <w:szCs w:val="22"/>
              </w:rPr>
              <w:t xml:space="preserve">Gedimų šalinimas (šviestuvų ir (ar) valdiklių keitimas, </w:t>
            </w:r>
            <w:r w:rsidRPr="00792983">
              <w:rPr>
                <w:rFonts w:ascii="Arial" w:hAnsi="Arial" w:cs="Arial"/>
                <w:i/>
                <w:iCs/>
                <w:color w:val="000000" w:themeColor="text1"/>
                <w:sz w:val="22"/>
                <w:szCs w:val="22"/>
              </w:rPr>
              <w:t xml:space="preserve">valdymo įrenginių, viršįtampių ribotuvų, SV movų keitimas, </w:t>
            </w:r>
            <w:r w:rsidRPr="00792983">
              <w:rPr>
                <w:rFonts w:ascii="Arial" w:hAnsi="Arial" w:cs="Arial"/>
                <w:i/>
                <w:iCs/>
                <w:sz w:val="22"/>
                <w:szCs w:val="22"/>
              </w:rPr>
              <w:t>bei kiti panašaus pobūdžio darbai</w:t>
            </w:r>
            <w:r w:rsidRPr="00792983">
              <w:rPr>
                <w:rFonts w:ascii="Arial" w:hAnsi="Arial" w:cs="Arial"/>
                <w:i/>
                <w:iCs/>
                <w:color w:val="000000" w:themeColor="text1"/>
                <w:sz w:val="22"/>
                <w:szCs w:val="22"/>
              </w:rPr>
              <w:t>). Gedimo p</w:t>
            </w:r>
            <w:r w:rsidRPr="00792983">
              <w:rPr>
                <w:rFonts w:ascii="Arial" w:hAnsi="Arial" w:cs="Arial"/>
                <w:i/>
                <w:iCs/>
                <w:sz w:val="22"/>
                <w:szCs w:val="22"/>
              </w:rPr>
              <w:t>ašalinimo terminas skaičiuojamas nuo</w:t>
            </w:r>
            <w:r w:rsidR="003F172B">
              <w:rPr>
                <w:rFonts w:ascii="Arial" w:hAnsi="Arial" w:cs="Arial"/>
                <w:i/>
                <w:iCs/>
                <w:sz w:val="22"/>
                <w:szCs w:val="22"/>
              </w:rPr>
              <w:t xml:space="preserve"> sekančios darbo dienos po</w:t>
            </w:r>
            <w:r w:rsidRPr="00792983">
              <w:rPr>
                <w:rFonts w:ascii="Arial" w:hAnsi="Arial" w:cs="Arial"/>
                <w:i/>
                <w:iCs/>
                <w:sz w:val="22"/>
                <w:szCs w:val="22"/>
              </w:rPr>
              <w:t xml:space="preserve"> gedimo nustatymo dienos.</w:t>
            </w:r>
          </w:p>
        </w:tc>
        <w:tc>
          <w:tcPr>
            <w:tcW w:w="2268" w:type="dxa"/>
          </w:tcPr>
          <w:p w14:paraId="2E1B3916" w14:textId="77777777" w:rsidR="008006EF" w:rsidRPr="00792983" w:rsidRDefault="008006EF" w:rsidP="00792983">
            <w:pPr>
              <w:rPr>
                <w:rFonts w:ascii="Arial" w:hAnsi="Arial" w:cs="Arial"/>
                <w:i/>
                <w:iCs/>
                <w:sz w:val="22"/>
                <w:szCs w:val="22"/>
              </w:rPr>
            </w:pPr>
            <w:r w:rsidRPr="00792983">
              <w:rPr>
                <w:rFonts w:ascii="Arial" w:hAnsi="Arial" w:cs="Arial"/>
                <w:i/>
                <w:iCs/>
                <w:sz w:val="22"/>
                <w:szCs w:val="22"/>
              </w:rPr>
              <w:t>Iki 4 d. d.</w:t>
            </w:r>
          </w:p>
        </w:tc>
        <w:tc>
          <w:tcPr>
            <w:tcW w:w="2405" w:type="dxa"/>
          </w:tcPr>
          <w:p w14:paraId="6569D19D" w14:textId="77777777" w:rsidR="008006EF" w:rsidRPr="00792983" w:rsidRDefault="008006EF" w:rsidP="00792983">
            <w:pPr>
              <w:rPr>
                <w:rFonts w:ascii="Arial" w:hAnsi="Arial" w:cs="Arial"/>
                <w:i/>
                <w:iCs/>
                <w:sz w:val="22"/>
                <w:szCs w:val="22"/>
              </w:rPr>
            </w:pPr>
            <w:r w:rsidRPr="00792983">
              <w:rPr>
                <w:rFonts w:ascii="Arial" w:hAnsi="Arial" w:cs="Arial"/>
                <w:i/>
                <w:iCs/>
                <w:sz w:val="22"/>
                <w:szCs w:val="22"/>
              </w:rPr>
              <w:t>Iki 10 d. d.</w:t>
            </w:r>
          </w:p>
        </w:tc>
      </w:tr>
      <w:tr w:rsidR="008006EF" w:rsidRPr="00792983" w14:paraId="05B3D2B5" w14:textId="77777777" w:rsidTr="009F0DCE">
        <w:tc>
          <w:tcPr>
            <w:tcW w:w="5098" w:type="dxa"/>
          </w:tcPr>
          <w:p w14:paraId="0E96BE90" w14:textId="1A7E82E2" w:rsidR="008006EF" w:rsidRPr="00792983" w:rsidRDefault="008006EF" w:rsidP="00792983">
            <w:pPr>
              <w:rPr>
                <w:rFonts w:ascii="Arial" w:hAnsi="Arial" w:cs="Arial"/>
                <w:i/>
                <w:iCs/>
                <w:color w:val="000000" w:themeColor="text1"/>
                <w:sz w:val="22"/>
                <w:szCs w:val="22"/>
              </w:rPr>
            </w:pPr>
            <w:r w:rsidRPr="00792983">
              <w:rPr>
                <w:rFonts w:ascii="Arial" w:hAnsi="Arial" w:cs="Arial"/>
                <w:i/>
                <w:iCs/>
                <w:sz w:val="22"/>
                <w:szCs w:val="22"/>
              </w:rPr>
              <w:t xml:space="preserve">Sudėtingų gedimų šalinimas (pamatų ir (ar) šviestuvų atramų keitimas, požeminių kabelių linijų remontas, skirstymo, valdymo ar apskaitos spintų atstatymas, bei kiti panašaus pobūdžio darbai). Gedimo pašalinimo terminas skaičiuojamas nuo </w:t>
            </w:r>
            <w:r w:rsidR="003F172B">
              <w:rPr>
                <w:rFonts w:ascii="Arial" w:hAnsi="Arial" w:cs="Arial"/>
                <w:i/>
                <w:iCs/>
                <w:sz w:val="22"/>
                <w:szCs w:val="22"/>
              </w:rPr>
              <w:t xml:space="preserve">sekančios darbo dienos, einančios po </w:t>
            </w:r>
            <w:r w:rsidRPr="00792983">
              <w:rPr>
                <w:rFonts w:ascii="Arial" w:hAnsi="Arial" w:cs="Arial"/>
                <w:i/>
                <w:iCs/>
                <w:sz w:val="22"/>
                <w:szCs w:val="22"/>
              </w:rPr>
              <w:t>gedimo nustatymo dienos.</w:t>
            </w:r>
          </w:p>
        </w:tc>
        <w:tc>
          <w:tcPr>
            <w:tcW w:w="2268" w:type="dxa"/>
          </w:tcPr>
          <w:p w14:paraId="481960D2" w14:textId="77777777" w:rsidR="008006EF" w:rsidRPr="00792983" w:rsidRDefault="008006EF" w:rsidP="00792983">
            <w:pPr>
              <w:rPr>
                <w:rFonts w:ascii="Arial" w:hAnsi="Arial" w:cs="Arial"/>
                <w:i/>
                <w:iCs/>
                <w:sz w:val="22"/>
                <w:szCs w:val="22"/>
              </w:rPr>
            </w:pPr>
            <w:r w:rsidRPr="00792983">
              <w:rPr>
                <w:rFonts w:ascii="Arial" w:hAnsi="Arial" w:cs="Arial"/>
                <w:i/>
                <w:iCs/>
                <w:sz w:val="22"/>
                <w:szCs w:val="22"/>
              </w:rPr>
              <w:t>Iki 10 d. d.</w:t>
            </w:r>
          </w:p>
        </w:tc>
        <w:tc>
          <w:tcPr>
            <w:tcW w:w="2405" w:type="dxa"/>
          </w:tcPr>
          <w:p w14:paraId="10A42F36" w14:textId="77777777" w:rsidR="008006EF" w:rsidRPr="00792983" w:rsidRDefault="008006EF" w:rsidP="00792983">
            <w:pPr>
              <w:rPr>
                <w:rFonts w:ascii="Arial" w:hAnsi="Arial" w:cs="Arial"/>
                <w:i/>
                <w:iCs/>
                <w:sz w:val="22"/>
                <w:szCs w:val="22"/>
              </w:rPr>
            </w:pPr>
            <w:r w:rsidRPr="00792983">
              <w:rPr>
                <w:rFonts w:ascii="Arial" w:hAnsi="Arial" w:cs="Arial"/>
                <w:i/>
                <w:iCs/>
                <w:sz w:val="22"/>
                <w:szCs w:val="22"/>
              </w:rPr>
              <w:t>Iki 20 d. d.</w:t>
            </w:r>
          </w:p>
        </w:tc>
      </w:tr>
      <w:tr w:rsidR="00454B1E" w:rsidRPr="00792983" w14:paraId="1005EB0B" w14:textId="77777777" w:rsidTr="00F0526C">
        <w:tc>
          <w:tcPr>
            <w:tcW w:w="9771" w:type="dxa"/>
            <w:gridSpan w:val="3"/>
          </w:tcPr>
          <w:p w14:paraId="4300C803" w14:textId="37EE7A0F" w:rsidR="00454B1E" w:rsidRPr="00792983" w:rsidRDefault="002D6A4C" w:rsidP="00792983">
            <w:pPr>
              <w:tabs>
                <w:tab w:val="left" w:pos="4087"/>
              </w:tabs>
              <w:rPr>
                <w:rFonts w:ascii="Arial" w:hAnsi="Arial" w:cs="Arial"/>
                <w:b/>
                <w:bCs/>
                <w:i/>
                <w:iCs/>
                <w:sz w:val="22"/>
                <w:szCs w:val="22"/>
              </w:rPr>
            </w:pPr>
            <w:r w:rsidRPr="00792983">
              <w:rPr>
                <w:rFonts w:ascii="Arial" w:hAnsi="Arial" w:cs="Arial"/>
                <w:b/>
                <w:bCs/>
                <w:i/>
                <w:iCs/>
                <w:sz w:val="22"/>
                <w:szCs w:val="22"/>
              </w:rPr>
              <w:t>Kitų paslaugų suteikimo terminai</w:t>
            </w:r>
          </w:p>
        </w:tc>
      </w:tr>
      <w:tr w:rsidR="002D6A4C" w:rsidRPr="00792983" w14:paraId="14D3CFBD" w14:textId="77777777" w:rsidTr="00C43431">
        <w:tc>
          <w:tcPr>
            <w:tcW w:w="5098" w:type="dxa"/>
          </w:tcPr>
          <w:p w14:paraId="0BA140ED" w14:textId="7F527D8B" w:rsidR="002D6A4C" w:rsidRPr="00792983" w:rsidRDefault="00AA505D" w:rsidP="00792983">
            <w:pPr>
              <w:rPr>
                <w:rFonts w:ascii="Arial" w:hAnsi="Arial" w:cs="Arial"/>
                <w:i/>
                <w:iCs/>
                <w:sz w:val="22"/>
                <w:szCs w:val="22"/>
              </w:rPr>
            </w:pPr>
            <w:r w:rsidRPr="00792983">
              <w:rPr>
                <w:rFonts w:ascii="Arial" w:hAnsi="Arial" w:cs="Arial"/>
                <w:i/>
                <w:iCs/>
                <w:sz w:val="22"/>
                <w:szCs w:val="22"/>
              </w:rPr>
              <w:t>Paslaugos pavadinimas</w:t>
            </w:r>
          </w:p>
        </w:tc>
        <w:tc>
          <w:tcPr>
            <w:tcW w:w="4673" w:type="dxa"/>
            <w:gridSpan w:val="2"/>
          </w:tcPr>
          <w:p w14:paraId="44448CA1" w14:textId="0121332C" w:rsidR="002D6A4C" w:rsidRPr="00792983" w:rsidRDefault="00AA505D" w:rsidP="00792983">
            <w:pPr>
              <w:rPr>
                <w:rFonts w:ascii="Arial" w:hAnsi="Arial" w:cs="Arial"/>
                <w:i/>
                <w:iCs/>
                <w:sz w:val="22"/>
                <w:szCs w:val="22"/>
              </w:rPr>
            </w:pPr>
            <w:r w:rsidRPr="00792983">
              <w:rPr>
                <w:rFonts w:ascii="Arial" w:hAnsi="Arial" w:cs="Arial"/>
                <w:i/>
                <w:iCs/>
                <w:sz w:val="22"/>
                <w:szCs w:val="22"/>
              </w:rPr>
              <w:t>Paslaugų suteikimo terminas</w:t>
            </w:r>
          </w:p>
        </w:tc>
      </w:tr>
      <w:tr w:rsidR="002D6A4C" w:rsidRPr="00792983" w14:paraId="290F4970" w14:textId="77777777" w:rsidTr="00C43431">
        <w:tc>
          <w:tcPr>
            <w:tcW w:w="5098" w:type="dxa"/>
          </w:tcPr>
          <w:p w14:paraId="61F0F50A" w14:textId="32C27966" w:rsidR="002D6A4C" w:rsidRPr="00792983" w:rsidRDefault="002D6A4C" w:rsidP="00792983">
            <w:pPr>
              <w:rPr>
                <w:rFonts w:ascii="Arial" w:hAnsi="Arial" w:cs="Arial"/>
                <w:i/>
                <w:iCs/>
                <w:sz w:val="22"/>
                <w:szCs w:val="22"/>
              </w:rPr>
            </w:pPr>
            <w:r w:rsidRPr="00792983">
              <w:rPr>
                <w:rFonts w:ascii="Arial" w:hAnsi="Arial" w:cs="Arial"/>
                <w:i/>
                <w:iCs/>
                <w:sz w:val="22"/>
                <w:szCs w:val="22"/>
              </w:rPr>
              <w:t>Sąmatos parengimas draudimo bendrovei (autoįvykio atveju)</w:t>
            </w:r>
          </w:p>
        </w:tc>
        <w:tc>
          <w:tcPr>
            <w:tcW w:w="4673" w:type="dxa"/>
            <w:gridSpan w:val="2"/>
          </w:tcPr>
          <w:p w14:paraId="73F56ACE" w14:textId="4B2F78B4" w:rsidR="002D6A4C" w:rsidRPr="00792983" w:rsidRDefault="002D6A4C" w:rsidP="00792983">
            <w:pPr>
              <w:rPr>
                <w:rFonts w:ascii="Arial" w:hAnsi="Arial" w:cs="Arial"/>
                <w:i/>
                <w:iCs/>
                <w:sz w:val="22"/>
                <w:szCs w:val="22"/>
              </w:rPr>
            </w:pPr>
            <w:r w:rsidRPr="00792983">
              <w:rPr>
                <w:rFonts w:ascii="Arial" w:hAnsi="Arial" w:cs="Arial"/>
                <w:i/>
                <w:iCs/>
                <w:sz w:val="22"/>
                <w:szCs w:val="22"/>
              </w:rPr>
              <w:t xml:space="preserve">Iki </w:t>
            </w:r>
            <w:r w:rsidR="00AC65D9" w:rsidRPr="00792983">
              <w:rPr>
                <w:rFonts w:ascii="Arial" w:hAnsi="Arial" w:cs="Arial"/>
                <w:i/>
                <w:iCs/>
                <w:sz w:val="22"/>
                <w:szCs w:val="22"/>
              </w:rPr>
              <w:t>5</w:t>
            </w:r>
            <w:r w:rsidRPr="00792983">
              <w:rPr>
                <w:rFonts w:ascii="Arial" w:hAnsi="Arial" w:cs="Arial"/>
                <w:i/>
                <w:iCs/>
                <w:sz w:val="22"/>
                <w:szCs w:val="22"/>
              </w:rPr>
              <w:t xml:space="preserve"> d. d.</w:t>
            </w:r>
          </w:p>
        </w:tc>
      </w:tr>
      <w:tr w:rsidR="00DA03D8" w:rsidRPr="00792983" w14:paraId="13ECB71D" w14:textId="77777777" w:rsidTr="00E70D8B">
        <w:tc>
          <w:tcPr>
            <w:tcW w:w="5098" w:type="dxa"/>
          </w:tcPr>
          <w:p w14:paraId="5417CEC2" w14:textId="4E16B134" w:rsidR="00DA03D8" w:rsidRPr="00792983" w:rsidRDefault="00DA03D8" w:rsidP="00792983">
            <w:pPr>
              <w:rPr>
                <w:rFonts w:ascii="Arial" w:hAnsi="Arial" w:cs="Arial"/>
                <w:i/>
                <w:iCs/>
                <w:sz w:val="22"/>
                <w:szCs w:val="22"/>
              </w:rPr>
            </w:pPr>
            <w:r w:rsidRPr="00792983">
              <w:rPr>
                <w:rFonts w:ascii="Arial" w:hAnsi="Arial" w:cs="Arial"/>
                <w:i/>
                <w:iCs/>
                <w:sz w:val="22"/>
                <w:szCs w:val="22"/>
              </w:rPr>
              <w:t>Išpildomosio</w:t>
            </w:r>
            <w:r w:rsidR="00454B1E" w:rsidRPr="00792983">
              <w:rPr>
                <w:rFonts w:ascii="Arial" w:hAnsi="Arial" w:cs="Arial"/>
                <w:i/>
                <w:iCs/>
                <w:sz w:val="22"/>
                <w:szCs w:val="22"/>
              </w:rPr>
              <w:t>s</w:t>
            </w:r>
            <w:r w:rsidRPr="00792983">
              <w:rPr>
                <w:rFonts w:ascii="Arial" w:hAnsi="Arial" w:cs="Arial"/>
                <w:i/>
                <w:iCs/>
                <w:sz w:val="22"/>
                <w:szCs w:val="22"/>
              </w:rPr>
              <w:t xml:space="preserve"> geodezinės nuotraukos pateikimas</w:t>
            </w:r>
          </w:p>
        </w:tc>
        <w:tc>
          <w:tcPr>
            <w:tcW w:w="4673" w:type="dxa"/>
            <w:gridSpan w:val="2"/>
          </w:tcPr>
          <w:p w14:paraId="7DF75109" w14:textId="1B09F5E6" w:rsidR="00DA03D8" w:rsidRPr="00792983" w:rsidRDefault="00DA03D8" w:rsidP="00792983">
            <w:pPr>
              <w:rPr>
                <w:rFonts w:ascii="Arial" w:hAnsi="Arial" w:cs="Arial"/>
                <w:i/>
                <w:iCs/>
                <w:sz w:val="22"/>
                <w:szCs w:val="22"/>
              </w:rPr>
            </w:pPr>
            <w:r w:rsidRPr="00792983">
              <w:rPr>
                <w:rFonts w:ascii="Arial" w:hAnsi="Arial" w:cs="Arial"/>
                <w:i/>
                <w:iCs/>
                <w:sz w:val="22"/>
                <w:szCs w:val="22"/>
              </w:rPr>
              <w:t>Iki 30 d. d.</w:t>
            </w:r>
          </w:p>
        </w:tc>
      </w:tr>
    </w:tbl>
    <w:p w14:paraId="5EA7240C" w14:textId="77777777" w:rsidR="008006EF" w:rsidRPr="00792983" w:rsidRDefault="008006EF" w:rsidP="00792983">
      <w:pPr>
        <w:spacing w:line="259" w:lineRule="auto"/>
        <w:rPr>
          <w:rFonts w:ascii="Arial" w:eastAsiaTheme="minorHAnsi" w:hAnsi="Arial" w:cs="Arial"/>
          <w:sz w:val="22"/>
          <w:szCs w:val="22"/>
        </w:rPr>
      </w:pPr>
    </w:p>
    <w:p w14:paraId="4B0E337F" w14:textId="2677EEED" w:rsidR="008006EF" w:rsidRPr="00792983" w:rsidRDefault="000E2FAA" w:rsidP="00792983">
      <w:pPr>
        <w:shd w:val="clear" w:color="auto" w:fill="FFFFFF"/>
        <w:spacing w:line="269" w:lineRule="exact"/>
        <w:ind w:right="55"/>
        <w:rPr>
          <w:rFonts w:ascii="Arial" w:eastAsiaTheme="minorHAnsi" w:hAnsi="Arial" w:cs="Arial"/>
          <w:b/>
          <w:bCs/>
          <w:i/>
          <w:iCs/>
          <w:sz w:val="22"/>
          <w:szCs w:val="22"/>
          <w:u w:val="single"/>
        </w:rPr>
      </w:pPr>
      <w:r w:rsidRPr="00792983">
        <w:rPr>
          <w:rFonts w:ascii="Arial" w:eastAsiaTheme="minorHAnsi" w:hAnsi="Arial" w:cs="Arial"/>
          <w:b/>
          <w:bCs/>
          <w:i/>
          <w:iCs/>
          <w:sz w:val="22"/>
          <w:szCs w:val="22"/>
          <w:u w:val="single"/>
        </w:rPr>
        <w:t>2.4.  Garantijos:</w:t>
      </w:r>
    </w:p>
    <w:p w14:paraId="0F226389" w14:textId="1B3C9501" w:rsidR="00D22583" w:rsidRPr="00792983" w:rsidRDefault="00275AC1" w:rsidP="00792983">
      <w:pPr>
        <w:pStyle w:val="Bodytext20"/>
        <w:ind w:right="55"/>
        <w:jc w:val="both"/>
        <w:rPr>
          <w:rFonts w:ascii="Arial" w:hAnsi="Arial" w:cs="Arial"/>
          <w:sz w:val="22"/>
          <w:szCs w:val="22"/>
        </w:rPr>
      </w:pPr>
      <w:r w:rsidRPr="00792983">
        <w:rPr>
          <w:rFonts w:ascii="Arial" w:hAnsi="Arial" w:cs="Arial"/>
          <w:sz w:val="22"/>
          <w:szCs w:val="22"/>
        </w:rPr>
        <w:t xml:space="preserve">       2.4.1. </w:t>
      </w:r>
      <w:r w:rsidR="00414ADC">
        <w:rPr>
          <w:rFonts w:ascii="Arial" w:hAnsi="Arial" w:cs="Arial"/>
          <w:sz w:val="22"/>
          <w:szCs w:val="22"/>
        </w:rPr>
        <w:t>Suteiktoms</w:t>
      </w:r>
      <w:r w:rsidR="00414ADC" w:rsidRPr="00792983">
        <w:rPr>
          <w:rFonts w:ascii="Arial" w:hAnsi="Arial" w:cs="Arial"/>
          <w:sz w:val="22"/>
          <w:szCs w:val="22"/>
        </w:rPr>
        <w:t xml:space="preserve"> </w:t>
      </w:r>
      <w:r w:rsidRPr="00792983">
        <w:rPr>
          <w:rFonts w:ascii="Arial" w:hAnsi="Arial" w:cs="Arial"/>
          <w:sz w:val="22"/>
          <w:szCs w:val="22"/>
        </w:rPr>
        <w:t>Paslaugoms suteikiama garantija yra skaičiuojama nuo priėmimo perdavimo akte nurodytos darbų užbaigimo datos.</w:t>
      </w:r>
    </w:p>
    <w:p w14:paraId="75104BBA" w14:textId="7E2D004E" w:rsidR="00275AC1" w:rsidRPr="00792983" w:rsidRDefault="00D22583" w:rsidP="00792983">
      <w:pPr>
        <w:pStyle w:val="Bodytext20"/>
        <w:ind w:right="55"/>
        <w:jc w:val="both"/>
        <w:rPr>
          <w:rFonts w:ascii="Arial" w:hAnsi="Arial" w:cs="Arial"/>
          <w:sz w:val="22"/>
          <w:szCs w:val="22"/>
        </w:rPr>
      </w:pPr>
      <w:r w:rsidRPr="00792983">
        <w:rPr>
          <w:rFonts w:ascii="Arial" w:hAnsi="Arial" w:cs="Arial"/>
          <w:sz w:val="22"/>
          <w:szCs w:val="22"/>
        </w:rPr>
        <w:t xml:space="preserve">       </w:t>
      </w:r>
      <w:r w:rsidR="000510AE" w:rsidRPr="00792983">
        <w:rPr>
          <w:rFonts w:ascii="Arial" w:hAnsi="Arial" w:cs="Arial"/>
          <w:sz w:val="22"/>
          <w:szCs w:val="22"/>
        </w:rPr>
        <w:t xml:space="preserve">2.4.2. </w:t>
      </w:r>
      <w:r w:rsidR="001D6DCD" w:rsidRPr="00792983">
        <w:rPr>
          <w:rFonts w:ascii="Arial" w:hAnsi="Arial" w:cs="Arial"/>
          <w:sz w:val="22"/>
          <w:szCs w:val="22"/>
        </w:rPr>
        <w:t xml:space="preserve">Jeigu Teikėjas, gavęs pranešimą apie gedimą ir atvykęs į objektą nustato, kad įranga ar elektros </w:t>
      </w:r>
      <w:r w:rsidR="000D3AF5" w:rsidRPr="00792983">
        <w:rPr>
          <w:rFonts w:ascii="Arial" w:hAnsi="Arial" w:cs="Arial"/>
          <w:sz w:val="22"/>
          <w:szCs w:val="22"/>
        </w:rPr>
        <w:t>linija</w:t>
      </w:r>
      <w:r w:rsidR="001D6DCD" w:rsidRPr="00792983">
        <w:rPr>
          <w:rFonts w:ascii="Arial" w:hAnsi="Arial" w:cs="Arial"/>
          <w:sz w:val="22"/>
          <w:szCs w:val="22"/>
        </w:rPr>
        <w:t xml:space="preserve"> buvo atsijungusi dėl suveikusių apsaugos aparatų (automatinių jungiklių, saugiklių ar kt.) ir atkūrus veikimą gedimo priežastis nenustatoma arba nėra pašalinama, pakartotinis tos pačios įrangos ar </w:t>
      </w:r>
      <w:r w:rsidR="00D31589" w:rsidRPr="00792983">
        <w:rPr>
          <w:rFonts w:ascii="Arial" w:hAnsi="Arial" w:cs="Arial"/>
          <w:sz w:val="22"/>
          <w:szCs w:val="22"/>
        </w:rPr>
        <w:t>linijos</w:t>
      </w:r>
      <w:r w:rsidR="001D6DCD" w:rsidRPr="00792983">
        <w:rPr>
          <w:rFonts w:ascii="Arial" w:hAnsi="Arial" w:cs="Arial"/>
          <w:sz w:val="22"/>
          <w:szCs w:val="22"/>
        </w:rPr>
        <w:t xml:space="preserve"> atsijungimas per </w:t>
      </w:r>
      <w:r w:rsidR="0047409E" w:rsidRPr="00792983">
        <w:rPr>
          <w:rFonts w:ascii="Arial" w:hAnsi="Arial" w:cs="Arial"/>
          <w:sz w:val="22"/>
          <w:szCs w:val="22"/>
        </w:rPr>
        <w:t>3</w:t>
      </w:r>
      <w:r w:rsidR="001D6DCD" w:rsidRPr="00792983">
        <w:rPr>
          <w:rFonts w:ascii="Arial" w:hAnsi="Arial" w:cs="Arial"/>
          <w:sz w:val="22"/>
          <w:szCs w:val="22"/>
        </w:rPr>
        <w:t xml:space="preserve"> kalendorinių dienų laikotarpį laikomas to paties gedimo tęsiniu.</w:t>
      </w:r>
      <w:r w:rsidR="000E2AFD" w:rsidRPr="00792983">
        <w:rPr>
          <w:rFonts w:ascii="Arial" w:hAnsi="Arial" w:cs="Arial"/>
          <w:sz w:val="22"/>
          <w:szCs w:val="22"/>
        </w:rPr>
        <w:t xml:space="preserve"> </w:t>
      </w:r>
      <w:r w:rsidR="001D6DCD" w:rsidRPr="00792983">
        <w:rPr>
          <w:rFonts w:ascii="Arial" w:hAnsi="Arial" w:cs="Arial"/>
          <w:sz w:val="22"/>
          <w:szCs w:val="22"/>
        </w:rPr>
        <w:t>Tokiu atveju Teikėjas privalo pakartotinai atvykti ir šalinti gedimo priežastį garantinio aptarnavimo tvarka, neskaičiuodamas papildomo mokesčio už atvykimą.</w:t>
      </w:r>
      <w:r w:rsidR="000E5C3A" w:rsidRPr="00792983">
        <w:rPr>
          <w:rFonts w:ascii="Arial" w:hAnsi="Arial" w:cs="Arial"/>
          <w:sz w:val="22"/>
          <w:szCs w:val="22"/>
        </w:rPr>
        <w:t xml:space="preserve"> </w:t>
      </w:r>
    </w:p>
    <w:p w14:paraId="0550C433" w14:textId="11E86E11" w:rsidR="00003BA4" w:rsidRPr="00792983" w:rsidRDefault="00CF6885" w:rsidP="00792983">
      <w:pPr>
        <w:pStyle w:val="Bodytext20"/>
        <w:ind w:right="55"/>
        <w:jc w:val="both"/>
        <w:rPr>
          <w:rFonts w:ascii="Arial" w:hAnsi="Arial" w:cs="Arial"/>
          <w:sz w:val="22"/>
          <w:szCs w:val="22"/>
        </w:rPr>
      </w:pPr>
      <w:bookmarkStart w:id="8" w:name="_Hlk221174289"/>
      <w:r w:rsidRPr="00792983">
        <w:rPr>
          <w:rFonts w:ascii="Arial" w:hAnsi="Arial" w:cs="Arial"/>
          <w:sz w:val="22"/>
          <w:szCs w:val="22"/>
        </w:rPr>
        <w:t xml:space="preserve">      </w:t>
      </w:r>
      <w:r w:rsidR="00003BA4" w:rsidRPr="00792983">
        <w:rPr>
          <w:rFonts w:ascii="Arial" w:hAnsi="Arial" w:cs="Arial"/>
          <w:sz w:val="22"/>
          <w:szCs w:val="22"/>
        </w:rPr>
        <w:t>2.4.</w:t>
      </w:r>
      <w:r w:rsidR="000510AE" w:rsidRPr="00792983">
        <w:rPr>
          <w:rFonts w:ascii="Arial" w:hAnsi="Arial" w:cs="Arial"/>
          <w:sz w:val="22"/>
          <w:szCs w:val="22"/>
        </w:rPr>
        <w:t>3</w:t>
      </w:r>
      <w:r w:rsidR="000E5C3A" w:rsidRPr="00792983">
        <w:rPr>
          <w:rFonts w:ascii="Arial" w:hAnsi="Arial" w:cs="Arial"/>
          <w:sz w:val="22"/>
          <w:szCs w:val="22"/>
        </w:rPr>
        <w:t>.</w:t>
      </w:r>
      <w:r w:rsidR="00D22583" w:rsidRPr="00792983">
        <w:rPr>
          <w:rFonts w:ascii="Arial" w:hAnsi="Arial" w:cs="Arial"/>
          <w:sz w:val="22"/>
          <w:szCs w:val="22"/>
        </w:rPr>
        <w:t xml:space="preserve"> </w:t>
      </w:r>
      <w:bookmarkEnd w:id="8"/>
      <w:r w:rsidR="002871AA" w:rsidRPr="00792983">
        <w:rPr>
          <w:rFonts w:ascii="Arial" w:hAnsi="Arial" w:cs="Arial"/>
          <w:sz w:val="22"/>
          <w:szCs w:val="22"/>
        </w:rPr>
        <w:t>J</w:t>
      </w:r>
      <w:r w:rsidR="00D22583" w:rsidRPr="00792983">
        <w:rPr>
          <w:rFonts w:ascii="Arial" w:hAnsi="Arial" w:cs="Arial"/>
          <w:sz w:val="22"/>
          <w:szCs w:val="22"/>
        </w:rPr>
        <w:t xml:space="preserve">ei pakartotinį atsijungimą lėmė išoriniai veiksniai (trečiųjų asmenų veiksmai, elektros tinklo sutrikimai, eismo įvykiai </w:t>
      </w:r>
      <w:r w:rsidR="0091010A" w:rsidRPr="00792983">
        <w:rPr>
          <w:rFonts w:ascii="Arial" w:hAnsi="Arial" w:cs="Arial"/>
          <w:sz w:val="22"/>
          <w:szCs w:val="22"/>
        </w:rPr>
        <w:t xml:space="preserve">ir </w:t>
      </w:r>
      <w:r w:rsidR="00D22583" w:rsidRPr="00792983">
        <w:rPr>
          <w:rFonts w:ascii="Arial" w:hAnsi="Arial" w:cs="Arial"/>
          <w:sz w:val="22"/>
          <w:szCs w:val="22"/>
        </w:rPr>
        <w:t>kt.)</w:t>
      </w:r>
      <w:r w:rsidR="00C776DC" w:rsidRPr="00792983">
        <w:rPr>
          <w:rFonts w:ascii="Arial" w:hAnsi="Arial" w:cs="Arial"/>
          <w:sz w:val="22"/>
          <w:szCs w:val="22"/>
        </w:rPr>
        <w:t xml:space="preserve">, </w:t>
      </w:r>
      <w:r w:rsidR="00DF1D94" w:rsidRPr="00792983">
        <w:rPr>
          <w:rFonts w:ascii="Arial" w:hAnsi="Arial" w:cs="Arial"/>
          <w:sz w:val="22"/>
          <w:szCs w:val="22"/>
        </w:rPr>
        <w:t>2.4.2. punktas netaikomas</w:t>
      </w:r>
      <w:r w:rsidR="00D22583" w:rsidRPr="00792983">
        <w:rPr>
          <w:rFonts w:ascii="Arial" w:hAnsi="Arial" w:cs="Arial"/>
          <w:sz w:val="22"/>
          <w:szCs w:val="22"/>
        </w:rPr>
        <w:t>.</w:t>
      </w:r>
    </w:p>
    <w:p w14:paraId="3A543DF7" w14:textId="1F71B257" w:rsidR="00275AC1" w:rsidRPr="00792983" w:rsidRDefault="00275AC1" w:rsidP="00792983">
      <w:pPr>
        <w:pStyle w:val="Bodytext20"/>
        <w:ind w:right="55" w:firstLine="0"/>
        <w:jc w:val="both"/>
        <w:rPr>
          <w:rFonts w:ascii="Arial" w:hAnsi="Arial" w:cs="Arial"/>
          <w:sz w:val="22"/>
          <w:szCs w:val="22"/>
        </w:rPr>
      </w:pPr>
      <w:bookmarkStart w:id="9" w:name="_Hlk221174340"/>
      <w:r w:rsidRPr="00792983">
        <w:rPr>
          <w:rFonts w:ascii="Arial" w:hAnsi="Arial" w:cs="Arial"/>
          <w:sz w:val="22"/>
          <w:szCs w:val="22"/>
        </w:rPr>
        <w:lastRenderedPageBreak/>
        <w:t>2.4.</w:t>
      </w:r>
      <w:r w:rsidR="00DE5F26" w:rsidRPr="00792983">
        <w:rPr>
          <w:rFonts w:ascii="Arial" w:hAnsi="Arial" w:cs="Arial"/>
          <w:sz w:val="22"/>
          <w:szCs w:val="22"/>
        </w:rPr>
        <w:t>4</w:t>
      </w:r>
      <w:r w:rsidRPr="00792983">
        <w:rPr>
          <w:rFonts w:ascii="Arial" w:hAnsi="Arial" w:cs="Arial"/>
          <w:sz w:val="22"/>
          <w:szCs w:val="22"/>
        </w:rPr>
        <w:t xml:space="preserve">. </w:t>
      </w:r>
      <w:bookmarkEnd w:id="9"/>
      <w:r w:rsidRPr="00792983">
        <w:rPr>
          <w:rFonts w:ascii="Arial" w:hAnsi="Arial" w:cs="Arial"/>
          <w:sz w:val="22"/>
          <w:szCs w:val="22"/>
        </w:rPr>
        <w:t xml:space="preserve">Suteikiamas ne trumpesnis nei 12 mėnesių garantijos terminas visoms suteiktoms </w:t>
      </w:r>
      <w:r w:rsidR="00414ADC">
        <w:rPr>
          <w:rFonts w:ascii="Arial" w:hAnsi="Arial" w:cs="Arial"/>
          <w:sz w:val="22"/>
          <w:szCs w:val="22"/>
        </w:rPr>
        <w:t>P</w:t>
      </w:r>
      <w:r w:rsidRPr="00792983">
        <w:rPr>
          <w:rFonts w:ascii="Arial" w:hAnsi="Arial" w:cs="Arial"/>
          <w:sz w:val="22"/>
          <w:szCs w:val="22"/>
        </w:rPr>
        <w:t>aslaugoms.</w:t>
      </w:r>
    </w:p>
    <w:p w14:paraId="79BA7B63" w14:textId="5B3A4290" w:rsidR="002A557D" w:rsidRPr="00792983" w:rsidRDefault="002A557D" w:rsidP="00792983">
      <w:pPr>
        <w:pStyle w:val="Bodytext20"/>
        <w:ind w:right="55"/>
        <w:jc w:val="both"/>
        <w:rPr>
          <w:rFonts w:ascii="Arial" w:hAnsi="Arial" w:cs="Arial"/>
          <w:sz w:val="22"/>
          <w:szCs w:val="22"/>
        </w:rPr>
      </w:pPr>
      <w:r w:rsidRPr="00792983">
        <w:rPr>
          <w:rFonts w:ascii="Arial" w:hAnsi="Arial" w:cs="Arial"/>
          <w:sz w:val="22"/>
          <w:szCs w:val="22"/>
        </w:rPr>
        <w:t xml:space="preserve">      2.4.</w:t>
      </w:r>
      <w:r w:rsidR="00DE5F26" w:rsidRPr="00792983">
        <w:rPr>
          <w:rFonts w:ascii="Arial" w:hAnsi="Arial" w:cs="Arial"/>
          <w:sz w:val="22"/>
          <w:szCs w:val="22"/>
        </w:rPr>
        <w:t>5</w:t>
      </w:r>
      <w:r w:rsidRPr="00792983">
        <w:rPr>
          <w:rFonts w:ascii="Arial" w:hAnsi="Arial" w:cs="Arial"/>
          <w:sz w:val="22"/>
          <w:szCs w:val="22"/>
        </w:rPr>
        <w:t xml:space="preserve">. Teikėjas turi suteikti ne trumpesnę nei 24 mėnesių garantiją visoms Paslaugų vykdymui panaudotoms medžiagoms, pakeistai įrangai. </w:t>
      </w:r>
    </w:p>
    <w:p w14:paraId="021C767C" w14:textId="77BBEB2B" w:rsidR="002A557D" w:rsidRPr="00792983" w:rsidRDefault="002A557D" w:rsidP="00792983">
      <w:pPr>
        <w:pStyle w:val="Bodytext20"/>
        <w:ind w:right="55"/>
        <w:jc w:val="both"/>
        <w:rPr>
          <w:rFonts w:ascii="Arial" w:hAnsi="Arial" w:cs="Arial"/>
          <w:sz w:val="22"/>
          <w:szCs w:val="22"/>
        </w:rPr>
      </w:pPr>
      <w:r w:rsidRPr="00792983">
        <w:rPr>
          <w:rFonts w:ascii="Arial" w:hAnsi="Arial" w:cs="Arial"/>
          <w:sz w:val="22"/>
          <w:szCs w:val="22"/>
        </w:rPr>
        <w:t xml:space="preserve">      2.4.</w:t>
      </w:r>
      <w:r w:rsidR="00DE5F26" w:rsidRPr="00792983">
        <w:rPr>
          <w:rFonts w:ascii="Arial" w:hAnsi="Arial" w:cs="Arial"/>
          <w:sz w:val="22"/>
          <w:szCs w:val="22"/>
        </w:rPr>
        <w:t>6</w:t>
      </w:r>
      <w:r w:rsidR="008F3264" w:rsidRPr="00792983">
        <w:rPr>
          <w:rFonts w:ascii="Arial" w:hAnsi="Arial" w:cs="Arial"/>
          <w:sz w:val="22"/>
          <w:szCs w:val="22"/>
        </w:rPr>
        <w:t xml:space="preserve">. </w:t>
      </w:r>
      <w:r w:rsidRPr="00792983">
        <w:rPr>
          <w:rFonts w:ascii="Arial" w:hAnsi="Arial" w:cs="Arial"/>
          <w:sz w:val="22"/>
          <w:szCs w:val="22"/>
        </w:rPr>
        <w:t>Visus veiksmus pagal garantinius įsipareigojimus Teikėjas turi įvykdyti be papildomų mokesčių.</w:t>
      </w:r>
    </w:p>
    <w:p w14:paraId="5F5CD7F8" w14:textId="1FE6AF9D" w:rsidR="00EA3C93" w:rsidRPr="00792983" w:rsidRDefault="00313872" w:rsidP="00792983">
      <w:pPr>
        <w:pStyle w:val="Bodytext20"/>
        <w:ind w:right="55"/>
        <w:jc w:val="both"/>
        <w:rPr>
          <w:rFonts w:ascii="Arial" w:hAnsi="Arial" w:cs="Arial"/>
          <w:sz w:val="22"/>
          <w:szCs w:val="22"/>
        </w:rPr>
      </w:pPr>
      <w:r w:rsidRPr="00792983">
        <w:rPr>
          <w:rFonts w:ascii="Arial" w:hAnsi="Arial" w:cs="Arial"/>
          <w:sz w:val="22"/>
          <w:szCs w:val="22"/>
        </w:rPr>
        <w:t xml:space="preserve">      </w:t>
      </w:r>
      <w:r w:rsidR="002A557D" w:rsidRPr="00792983">
        <w:rPr>
          <w:rFonts w:ascii="Arial" w:hAnsi="Arial" w:cs="Arial"/>
          <w:sz w:val="22"/>
          <w:szCs w:val="22"/>
        </w:rPr>
        <w:t>2</w:t>
      </w:r>
      <w:r w:rsidRPr="00792983">
        <w:rPr>
          <w:rFonts w:ascii="Arial" w:hAnsi="Arial" w:cs="Arial"/>
          <w:sz w:val="22"/>
          <w:szCs w:val="22"/>
        </w:rPr>
        <w:t>.4.</w:t>
      </w:r>
      <w:r w:rsidR="00DE5F26" w:rsidRPr="00792983">
        <w:rPr>
          <w:rFonts w:ascii="Arial" w:hAnsi="Arial" w:cs="Arial"/>
          <w:sz w:val="22"/>
          <w:szCs w:val="22"/>
        </w:rPr>
        <w:t>7</w:t>
      </w:r>
      <w:r w:rsidR="002A557D" w:rsidRPr="00792983">
        <w:rPr>
          <w:rFonts w:ascii="Arial" w:hAnsi="Arial" w:cs="Arial"/>
          <w:sz w:val="22"/>
          <w:szCs w:val="22"/>
        </w:rPr>
        <w:t>.</w:t>
      </w:r>
      <w:r w:rsidRPr="00792983">
        <w:rPr>
          <w:rFonts w:ascii="Arial" w:hAnsi="Arial" w:cs="Arial"/>
          <w:sz w:val="22"/>
          <w:szCs w:val="22"/>
        </w:rPr>
        <w:t xml:space="preserve"> </w:t>
      </w:r>
      <w:r w:rsidR="002A557D" w:rsidRPr="00792983">
        <w:rPr>
          <w:rFonts w:ascii="Arial" w:hAnsi="Arial" w:cs="Arial"/>
          <w:sz w:val="22"/>
          <w:szCs w:val="22"/>
        </w:rPr>
        <w:t>Esant Užsakovo  pagrįstiems skundams, garantinio laikotarpio metu išryškėję suteiktų Paslaugų  defekt</w:t>
      </w:r>
      <w:r w:rsidR="00E54C66" w:rsidRPr="00792983">
        <w:rPr>
          <w:rFonts w:ascii="Arial" w:hAnsi="Arial" w:cs="Arial"/>
          <w:sz w:val="22"/>
          <w:szCs w:val="22"/>
        </w:rPr>
        <w:t>a</w:t>
      </w:r>
      <w:r w:rsidR="002A557D" w:rsidRPr="00792983">
        <w:rPr>
          <w:rFonts w:ascii="Arial" w:hAnsi="Arial" w:cs="Arial"/>
          <w:sz w:val="22"/>
          <w:szCs w:val="22"/>
        </w:rPr>
        <w:t>i fiksuojami aktu. Šiame akte nurodomas terminas, per kurį Teikėjas įsipareigoja savo lėšomis ištaisyti garantiniu laikotarpiu išaiškėjusius defektus, atsiradusius dėl netinkamai suteiktų Paslaugų, arba nekokybiškų medžiagų/įrangos, nurodant jų ištaisymo būdą bei tvarką.</w:t>
      </w:r>
    </w:p>
    <w:p w14:paraId="1D813035" w14:textId="4E85A371" w:rsidR="00EA3C93" w:rsidRPr="00792983" w:rsidRDefault="00EA3C93" w:rsidP="00792983">
      <w:pPr>
        <w:shd w:val="clear" w:color="auto" w:fill="FFFFFF"/>
        <w:spacing w:line="269" w:lineRule="exact"/>
        <w:ind w:right="55"/>
        <w:rPr>
          <w:rFonts w:ascii="Arial" w:eastAsiaTheme="minorHAnsi" w:hAnsi="Arial" w:cs="Arial"/>
          <w:b/>
          <w:bCs/>
          <w:i/>
          <w:iCs/>
          <w:sz w:val="22"/>
          <w:szCs w:val="22"/>
          <w:u w:val="single"/>
        </w:rPr>
      </w:pPr>
      <w:r w:rsidRPr="00792983">
        <w:rPr>
          <w:rFonts w:ascii="Arial" w:eastAsiaTheme="minorHAnsi" w:hAnsi="Arial" w:cs="Arial"/>
          <w:b/>
          <w:bCs/>
          <w:i/>
          <w:iCs/>
          <w:sz w:val="22"/>
          <w:szCs w:val="22"/>
          <w:u w:val="single"/>
        </w:rPr>
        <w:t>2.5.  Projektavimo paslaugos:</w:t>
      </w:r>
    </w:p>
    <w:p w14:paraId="18106061" w14:textId="77777777" w:rsidR="00451F4D" w:rsidRPr="00792983" w:rsidRDefault="00EA3C93" w:rsidP="00792983">
      <w:pPr>
        <w:pStyle w:val="Bodytext20"/>
        <w:ind w:right="55" w:firstLine="0"/>
        <w:jc w:val="both"/>
        <w:rPr>
          <w:rFonts w:ascii="Arial" w:hAnsi="Arial" w:cs="Arial"/>
          <w:sz w:val="22"/>
          <w:szCs w:val="22"/>
        </w:rPr>
      </w:pPr>
      <w:r w:rsidRPr="00792983">
        <w:rPr>
          <w:rFonts w:ascii="Arial" w:hAnsi="Arial" w:cs="Arial"/>
          <w:sz w:val="22"/>
          <w:szCs w:val="22"/>
        </w:rPr>
        <w:t>2.5.</w:t>
      </w:r>
      <w:r w:rsidR="00451F4D" w:rsidRPr="00792983">
        <w:rPr>
          <w:rFonts w:ascii="Arial" w:hAnsi="Arial" w:cs="Arial"/>
          <w:sz w:val="22"/>
          <w:szCs w:val="22"/>
        </w:rPr>
        <w:t>1</w:t>
      </w:r>
      <w:r w:rsidRPr="00792983">
        <w:rPr>
          <w:rFonts w:ascii="Arial" w:hAnsi="Arial" w:cs="Arial"/>
          <w:sz w:val="22"/>
          <w:szCs w:val="22"/>
        </w:rPr>
        <w:t>.</w:t>
      </w:r>
      <w:r w:rsidR="00451F4D" w:rsidRPr="00792983">
        <w:rPr>
          <w:rFonts w:ascii="Arial" w:hAnsi="Arial" w:cs="Arial"/>
          <w:sz w:val="22"/>
          <w:szCs w:val="22"/>
        </w:rPr>
        <w:t xml:space="preserve"> </w:t>
      </w:r>
      <w:r w:rsidRPr="00792983">
        <w:rPr>
          <w:rFonts w:ascii="Arial" w:hAnsi="Arial" w:cs="Arial"/>
          <w:sz w:val="22"/>
          <w:szCs w:val="22"/>
        </w:rPr>
        <w:t>Projektavimo išlaidos apskaičiuojamos remiantis LR Aplinkos ministro įsakymu „dėl Statinių projektavimo darbų kainų skaičiavimo rekomendacijų patvirtinimo“ IV skyriaus metodu: „projektavimo darbų kainos nustatymas procentiniu metodu“. Neviršijant 6% nuo sąmatos vertės.</w:t>
      </w:r>
    </w:p>
    <w:p w14:paraId="3D3BCC5A" w14:textId="350E7625" w:rsidR="00467EDF" w:rsidRPr="00792983" w:rsidRDefault="00467EDF" w:rsidP="00792983">
      <w:pPr>
        <w:shd w:val="clear" w:color="auto" w:fill="FFFFFF"/>
        <w:spacing w:line="269" w:lineRule="exact"/>
        <w:ind w:right="55"/>
        <w:rPr>
          <w:rFonts w:ascii="Arial" w:eastAsiaTheme="minorHAnsi" w:hAnsi="Arial" w:cs="Arial"/>
          <w:b/>
          <w:bCs/>
          <w:i/>
          <w:iCs/>
          <w:sz w:val="22"/>
          <w:szCs w:val="22"/>
          <w:u w:val="single"/>
        </w:rPr>
      </w:pPr>
      <w:r w:rsidRPr="00792983">
        <w:rPr>
          <w:rFonts w:ascii="Arial" w:eastAsiaTheme="minorHAnsi" w:hAnsi="Arial" w:cs="Arial"/>
          <w:b/>
          <w:bCs/>
          <w:i/>
          <w:iCs/>
          <w:sz w:val="22"/>
          <w:szCs w:val="22"/>
          <w:u w:val="single"/>
        </w:rPr>
        <w:t>2.6.  Statybinių atliekų tvarkymas:</w:t>
      </w:r>
    </w:p>
    <w:p w14:paraId="2E1B8F47" w14:textId="71199F67" w:rsidR="00467EDF" w:rsidRPr="00792983" w:rsidRDefault="00467EDF" w:rsidP="00792983">
      <w:pPr>
        <w:pStyle w:val="Bodytext20"/>
        <w:ind w:right="55"/>
        <w:jc w:val="both"/>
        <w:rPr>
          <w:rFonts w:ascii="Arial" w:hAnsi="Arial" w:cs="Arial"/>
          <w:sz w:val="22"/>
          <w:szCs w:val="22"/>
        </w:rPr>
      </w:pPr>
      <w:r w:rsidRPr="00792983">
        <w:rPr>
          <w:rFonts w:ascii="Arial" w:hAnsi="Arial" w:cs="Arial"/>
          <w:sz w:val="22"/>
          <w:szCs w:val="22"/>
        </w:rPr>
        <w:t xml:space="preserve">      </w:t>
      </w:r>
      <w:r w:rsidR="00EB12C3" w:rsidRPr="00792983">
        <w:rPr>
          <w:rFonts w:ascii="Arial" w:hAnsi="Arial" w:cs="Arial"/>
          <w:sz w:val="22"/>
          <w:szCs w:val="22"/>
        </w:rPr>
        <w:t xml:space="preserve">2.6.1. </w:t>
      </w:r>
      <w:r w:rsidR="00A0566A">
        <w:rPr>
          <w:rFonts w:ascii="Arial" w:hAnsi="Arial" w:cs="Arial"/>
          <w:sz w:val="22"/>
          <w:szCs w:val="22"/>
        </w:rPr>
        <w:t>Teikiant Paslaugas s</w:t>
      </w:r>
      <w:r w:rsidRPr="00792983">
        <w:rPr>
          <w:rFonts w:ascii="Arial" w:hAnsi="Arial" w:cs="Arial"/>
          <w:sz w:val="22"/>
          <w:szCs w:val="22"/>
        </w:rPr>
        <w:t xml:space="preserve">usidariusias statybines atliekas </w:t>
      </w:r>
      <w:r w:rsidR="00A0566A">
        <w:rPr>
          <w:rFonts w:ascii="Arial" w:hAnsi="Arial" w:cs="Arial"/>
          <w:sz w:val="22"/>
          <w:szCs w:val="22"/>
        </w:rPr>
        <w:t>Teikėjas įsipareigoja</w:t>
      </w:r>
      <w:r w:rsidR="00A0566A" w:rsidRPr="00792983">
        <w:rPr>
          <w:rFonts w:ascii="Arial" w:hAnsi="Arial" w:cs="Arial"/>
          <w:sz w:val="22"/>
          <w:szCs w:val="22"/>
        </w:rPr>
        <w:t xml:space="preserve"> </w:t>
      </w:r>
      <w:r w:rsidRPr="00792983">
        <w:rPr>
          <w:rFonts w:ascii="Arial" w:hAnsi="Arial" w:cs="Arial"/>
          <w:sz w:val="22"/>
          <w:szCs w:val="22"/>
        </w:rPr>
        <w:t>tvarkyti vadovau</w:t>
      </w:r>
      <w:r w:rsidR="00A0566A">
        <w:rPr>
          <w:rFonts w:ascii="Arial" w:hAnsi="Arial" w:cs="Arial"/>
          <w:sz w:val="22"/>
          <w:szCs w:val="22"/>
        </w:rPr>
        <w:t>damasis</w:t>
      </w:r>
      <w:r w:rsidRPr="00792983">
        <w:rPr>
          <w:rFonts w:ascii="Arial" w:hAnsi="Arial" w:cs="Arial"/>
          <w:sz w:val="22"/>
          <w:szCs w:val="22"/>
        </w:rPr>
        <w:t xml:space="preserve"> Statybinių atliekų tvarkymo taisyklėmis patvirtintomis Lietuvos Respublikos aplinkos ministro 2006-12-29 įsakymu Nr. D1-637</w:t>
      </w:r>
      <w:r w:rsidR="00A0566A">
        <w:rPr>
          <w:rFonts w:ascii="Arial" w:hAnsi="Arial" w:cs="Arial"/>
          <w:sz w:val="22"/>
          <w:szCs w:val="22"/>
        </w:rPr>
        <w:t xml:space="preserve"> (aktualia redakcija)</w:t>
      </w:r>
      <w:r w:rsidRPr="00792983">
        <w:rPr>
          <w:rFonts w:ascii="Arial" w:hAnsi="Arial" w:cs="Arial"/>
          <w:sz w:val="22"/>
          <w:szCs w:val="22"/>
        </w:rPr>
        <w:t xml:space="preserve">. </w:t>
      </w:r>
      <w:r w:rsidR="00A0566A">
        <w:rPr>
          <w:rFonts w:ascii="Arial" w:hAnsi="Arial" w:cs="Arial"/>
          <w:sz w:val="22"/>
          <w:szCs w:val="22"/>
        </w:rPr>
        <w:t>„</w:t>
      </w:r>
      <w:r w:rsidRPr="00792983">
        <w:rPr>
          <w:rFonts w:ascii="Arial" w:hAnsi="Arial" w:cs="Arial"/>
          <w:sz w:val="22"/>
          <w:szCs w:val="22"/>
        </w:rPr>
        <w:t>Statybinių atliekų tvarkymo taisyklės nustato statybinių atliekų susidarymo ir tvarkymo planavimo, apskaitos ir tvarkymo statybvietėje, statybinių atliekų smulkinimo mobilia įranga statybvietėje, neapdorotų statybinių atliekų sunaudojimo, statybinių atliekų vežimo, naudojimo ir šalinimo, asbesto turinčių statybinių atliekų tvarkymo reikalavimus.</w:t>
      </w:r>
    </w:p>
    <w:p w14:paraId="4D38D24F" w14:textId="0384FCE6" w:rsidR="00EB12C3" w:rsidRPr="00792983" w:rsidRDefault="00EB12C3" w:rsidP="00792983">
      <w:pPr>
        <w:pStyle w:val="Bodytext20"/>
        <w:ind w:right="55" w:firstLine="0"/>
        <w:jc w:val="both"/>
        <w:rPr>
          <w:rFonts w:ascii="Arial" w:hAnsi="Arial" w:cs="Arial"/>
          <w:sz w:val="22"/>
          <w:szCs w:val="22"/>
        </w:rPr>
      </w:pPr>
      <w:r w:rsidRPr="00792983">
        <w:rPr>
          <w:rFonts w:ascii="Arial" w:hAnsi="Arial" w:cs="Arial"/>
          <w:sz w:val="22"/>
          <w:szCs w:val="22"/>
        </w:rPr>
        <w:t xml:space="preserve">2.6.2. </w:t>
      </w:r>
      <w:r w:rsidR="00E501EE" w:rsidRPr="00792983">
        <w:rPr>
          <w:rFonts w:ascii="Arial" w:hAnsi="Arial" w:cs="Arial"/>
          <w:sz w:val="22"/>
          <w:szCs w:val="22"/>
        </w:rPr>
        <w:t>Paslaugų vykdymo metu iškastą netinkamą gruntą, betoninių gaminių laužą bei kitas atliekas Teikėjas privalo išvežti iš objekto ir sutvarkyti pagal galiojančius aplinkos apsaugos reikalavimus. Atliekų neišvežimas ar netinkamas jų sutvarkymas laikomas Paslaugų neatlikimu arba netinkamu atlikimu, todėl Paslaugos nepriimamos ir neaktuojamos iki kol atliekos bus tinkamai sutvarkytos.</w:t>
      </w:r>
    </w:p>
    <w:p w14:paraId="639AACA2" w14:textId="77777777" w:rsidR="00E44CBF" w:rsidRPr="00792983" w:rsidRDefault="00E44CBF" w:rsidP="00792983">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142992B4" w14:textId="77777777" w:rsidR="008F006D" w:rsidRPr="00792983" w:rsidRDefault="008F006D" w:rsidP="00792983">
      <w:pPr>
        <w:pStyle w:val="Bodytext1"/>
        <w:shd w:val="clear" w:color="auto" w:fill="auto"/>
        <w:tabs>
          <w:tab w:val="left" w:pos="0"/>
        </w:tabs>
        <w:spacing w:before="0" w:after="0" w:line="240" w:lineRule="auto"/>
        <w:ind w:right="55" w:firstLine="0"/>
        <w:jc w:val="both"/>
        <w:rPr>
          <w:rFonts w:ascii="Arial" w:hAnsi="Arial" w:cs="Arial"/>
          <w:i/>
          <w:iCs/>
          <w:sz w:val="22"/>
          <w:szCs w:val="22"/>
        </w:rPr>
      </w:pPr>
    </w:p>
    <w:tbl>
      <w:tblPr>
        <w:tblStyle w:val="Lentelstinklelis"/>
        <w:tblW w:w="0" w:type="auto"/>
        <w:shd w:val="clear" w:color="auto" w:fill="005063"/>
        <w:tblLook w:val="04A0" w:firstRow="1" w:lastRow="0" w:firstColumn="1" w:lastColumn="0" w:noHBand="0" w:noVBand="1"/>
      </w:tblPr>
      <w:tblGrid>
        <w:gridCol w:w="9628"/>
      </w:tblGrid>
      <w:tr w:rsidR="000F6511" w:rsidRPr="00792983" w14:paraId="0D9B3D20" w14:textId="77777777" w:rsidTr="00CB6C12">
        <w:trPr>
          <w:trHeight w:val="416"/>
        </w:trPr>
        <w:tc>
          <w:tcPr>
            <w:tcW w:w="9628" w:type="dxa"/>
            <w:shd w:val="clear" w:color="auto" w:fill="005063"/>
            <w:vAlign w:val="center"/>
          </w:tcPr>
          <w:p w14:paraId="37CEA4F6" w14:textId="4A26201A" w:rsidR="000F6511" w:rsidRPr="00792983" w:rsidRDefault="000F6511" w:rsidP="00792983">
            <w:pPr>
              <w:rPr>
                <w:rFonts w:ascii="Arial" w:hAnsi="Arial" w:cs="Arial"/>
                <w:b/>
                <w:caps/>
                <w:color w:val="FFFFFF" w:themeColor="background1"/>
                <w:sz w:val="22"/>
                <w:szCs w:val="22"/>
              </w:rPr>
            </w:pPr>
            <w:r w:rsidRPr="00792983">
              <w:rPr>
                <w:rFonts w:ascii="Arial" w:hAnsi="Arial" w:cs="Arial"/>
                <w:b/>
                <w:caps/>
                <w:color w:val="FFFFFF" w:themeColor="background1"/>
                <w:sz w:val="22"/>
                <w:szCs w:val="22"/>
              </w:rPr>
              <w:t>3. DOKUMENTAI, REIKALINGI PIRKIMO OBJEKTO TECHNINĖMS SAVYBĖMS IR KOKYBEI PATVIRTINTI</w:t>
            </w:r>
          </w:p>
        </w:tc>
      </w:tr>
    </w:tbl>
    <w:p w14:paraId="5A6BE652" w14:textId="77777777" w:rsidR="000F6511" w:rsidRPr="00792983" w:rsidRDefault="000F6511" w:rsidP="00792983">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645F020D" w14:textId="185202C9" w:rsidR="00E44CBF" w:rsidRPr="00D37FAA" w:rsidRDefault="003941F3" w:rsidP="00792983">
      <w:pPr>
        <w:pStyle w:val="Bodytext20"/>
        <w:shd w:val="clear" w:color="auto" w:fill="auto"/>
        <w:tabs>
          <w:tab w:val="left" w:pos="0"/>
          <w:tab w:val="left" w:pos="142"/>
        </w:tabs>
        <w:spacing w:line="240" w:lineRule="auto"/>
        <w:ind w:right="55" w:firstLine="0"/>
        <w:jc w:val="both"/>
        <w:rPr>
          <w:rFonts w:ascii="Arial" w:hAnsi="Arial" w:cs="Arial"/>
          <w:sz w:val="22"/>
          <w:szCs w:val="22"/>
        </w:rPr>
      </w:pPr>
      <w:r w:rsidRPr="00D37FAA">
        <w:rPr>
          <w:rFonts w:ascii="Arial" w:hAnsi="Arial" w:cs="Arial"/>
          <w:sz w:val="22"/>
          <w:szCs w:val="22"/>
        </w:rPr>
        <w:t>3.</w:t>
      </w:r>
      <w:r w:rsidR="00F21FF6" w:rsidRPr="00D37FAA">
        <w:rPr>
          <w:rFonts w:ascii="Arial" w:hAnsi="Arial" w:cs="Arial"/>
          <w:sz w:val="22"/>
          <w:szCs w:val="22"/>
        </w:rPr>
        <w:t>1.</w:t>
      </w:r>
      <w:r w:rsidR="003D44AB" w:rsidRPr="00D37FAA">
        <w:rPr>
          <w:rFonts w:ascii="Arial" w:hAnsi="Arial" w:cs="Arial"/>
          <w:sz w:val="22"/>
          <w:szCs w:val="22"/>
        </w:rPr>
        <w:t xml:space="preserve"> </w:t>
      </w:r>
      <w:r w:rsidR="00C263BC" w:rsidRPr="00D37FAA">
        <w:rPr>
          <w:rFonts w:ascii="Arial" w:hAnsi="Arial" w:cs="Arial"/>
          <w:sz w:val="22"/>
          <w:szCs w:val="22"/>
        </w:rPr>
        <w:t xml:space="preserve">Dokumentai, reikalingi pirkimo objekto techninėms </w:t>
      </w:r>
      <w:r w:rsidR="007F6797" w:rsidRPr="00D37FAA">
        <w:rPr>
          <w:rFonts w:ascii="Arial" w:hAnsi="Arial" w:cs="Arial"/>
          <w:sz w:val="22"/>
          <w:szCs w:val="22"/>
        </w:rPr>
        <w:t>ir kokyb</w:t>
      </w:r>
      <w:r w:rsidR="00D37FAA">
        <w:rPr>
          <w:rFonts w:ascii="Arial" w:hAnsi="Arial" w:cs="Arial"/>
          <w:sz w:val="22"/>
          <w:szCs w:val="22"/>
        </w:rPr>
        <w:t>e</w:t>
      </w:r>
      <w:r w:rsidR="007F6797" w:rsidRPr="00D37FAA">
        <w:rPr>
          <w:rFonts w:ascii="Arial" w:hAnsi="Arial" w:cs="Arial"/>
          <w:sz w:val="22"/>
          <w:szCs w:val="22"/>
        </w:rPr>
        <w:t xml:space="preserve">i patvirtinti ir jų pateikimo tvarka nurodyti </w:t>
      </w:r>
      <w:r w:rsidR="00A54F55" w:rsidRPr="00D37FAA">
        <w:rPr>
          <w:rFonts w:ascii="Arial" w:hAnsi="Arial" w:cs="Arial"/>
          <w:sz w:val="22"/>
          <w:szCs w:val="22"/>
        </w:rPr>
        <w:t xml:space="preserve">šių sąlygų </w:t>
      </w:r>
      <w:r w:rsidR="001E7861" w:rsidRPr="00D37FAA">
        <w:rPr>
          <w:rFonts w:ascii="Arial" w:hAnsi="Arial" w:cs="Arial"/>
          <w:sz w:val="22"/>
          <w:szCs w:val="22"/>
        </w:rPr>
        <w:t>2.1.</w:t>
      </w:r>
      <w:r w:rsidR="007C4C0F" w:rsidRPr="00D37FAA">
        <w:rPr>
          <w:rFonts w:ascii="Arial" w:hAnsi="Arial" w:cs="Arial"/>
          <w:sz w:val="22"/>
          <w:szCs w:val="22"/>
        </w:rPr>
        <w:t xml:space="preserve"> skyriaus 2.1.2. ir 2.1.3. </w:t>
      </w:r>
      <w:r w:rsidR="00512377" w:rsidRPr="00D37FAA">
        <w:rPr>
          <w:rFonts w:ascii="Arial" w:hAnsi="Arial" w:cs="Arial"/>
          <w:sz w:val="22"/>
          <w:szCs w:val="22"/>
        </w:rPr>
        <w:t>punktuose</w:t>
      </w:r>
      <w:r w:rsidR="001E7861" w:rsidRPr="00D37FAA">
        <w:rPr>
          <w:rFonts w:ascii="Arial" w:hAnsi="Arial" w:cs="Arial"/>
          <w:sz w:val="22"/>
          <w:szCs w:val="22"/>
        </w:rPr>
        <w:t xml:space="preserve"> ir </w:t>
      </w:r>
      <w:r w:rsidR="00007BBD" w:rsidRPr="00D37FAA">
        <w:rPr>
          <w:rFonts w:ascii="Arial" w:hAnsi="Arial" w:cs="Arial"/>
          <w:sz w:val="22"/>
          <w:szCs w:val="22"/>
        </w:rPr>
        <w:t xml:space="preserve">2.2. skyriaus </w:t>
      </w:r>
      <w:r w:rsidR="001E205C" w:rsidRPr="00D37FAA">
        <w:rPr>
          <w:rFonts w:ascii="Arial" w:hAnsi="Arial" w:cs="Arial"/>
          <w:sz w:val="22"/>
          <w:szCs w:val="22"/>
        </w:rPr>
        <w:t>2.2.</w:t>
      </w:r>
      <w:r w:rsidR="007862D7" w:rsidRPr="00D37FAA">
        <w:rPr>
          <w:rFonts w:ascii="Arial" w:hAnsi="Arial" w:cs="Arial"/>
          <w:sz w:val="22"/>
          <w:szCs w:val="22"/>
        </w:rPr>
        <w:t>6. ir 2.2.</w:t>
      </w:r>
      <w:r w:rsidR="003D44AB" w:rsidRPr="00D37FAA">
        <w:rPr>
          <w:rFonts w:ascii="Arial" w:hAnsi="Arial" w:cs="Arial"/>
          <w:sz w:val="22"/>
          <w:szCs w:val="22"/>
        </w:rPr>
        <w:t>7. punktuose.</w:t>
      </w:r>
    </w:p>
    <w:p w14:paraId="681326FA" w14:textId="4C55563C" w:rsidR="009D6187" w:rsidRPr="00792983" w:rsidRDefault="009D6187" w:rsidP="00792983">
      <w:pPr>
        <w:pStyle w:val="Bodytext1"/>
        <w:shd w:val="clear" w:color="auto" w:fill="auto"/>
        <w:tabs>
          <w:tab w:val="left" w:pos="0"/>
          <w:tab w:val="left" w:pos="426"/>
        </w:tabs>
        <w:spacing w:before="0" w:after="0" w:line="240" w:lineRule="auto"/>
        <w:ind w:right="55" w:firstLine="0"/>
        <w:jc w:val="both"/>
        <w:rPr>
          <w:rFonts w:ascii="Arial" w:hAnsi="Arial" w:cs="Arial"/>
          <w:sz w:val="22"/>
          <w:szCs w:val="22"/>
        </w:rPr>
      </w:pPr>
    </w:p>
    <w:p w14:paraId="00FF976B" w14:textId="77777777" w:rsidR="009D6187" w:rsidRPr="00792983" w:rsidRDefault="009D6187" w:rsidP="00792983">
      <w:pPr>
        <w:pStyle w:val="Bodytext1"/>
        <w:shd w:val="clear" w:color="auto" w:fill="auto"/>
        <w:tabs>
          <w:tab w:val="left" w:pos="0"/>
        </w:tabs>
        <w:spacing w:before="0" w:after="0" w:line="240" w:lineRule="auto"/>
        <w:ind w:right="55" w:firstLine="0"/>
        <w:jc w:val="both"/>
        <w:rPr>
          <w:rFonts w:ascii="Arial" w:hAnsi="Arial" w:cs="Arial"/>
          <w:i/>
          <w:iCs/>
          <w:sz w:val="22"/>
          <w:szCs w:val="22"/>
        </w:rPr>
      </w:pPr>
      <w:r w:rsidRPr="00792983">
        <w:rPr>
          <w:rFonts w:ascii="Arial" w:hAnsi="Arial" w:cs="Arial"/>
          <w:b/>
          <w:caps/>
          <w:color w:val="FFFFFF" w:themeColor="background1"/>
          <w:sz w:val="22"/>
          <w:szCs w:val="22"/>
        </w:rPr>
        <w:t>3. DO</w:t>
      </w:r>
    </w:p>
    <w:tbl>
      <w:tblPr>
        <w:tblStyle w:val="Lentelstinklelis"/>
        <w:tblW w:w="0" w:type="auto"/>
        <w:shd w:val="clear" w:color="auto" w:fill="005063"/>
        <w:tblLook w:val="04A0" w:firstRow="1" w:lastRow="0" w:firstColumn="1" w:lastColumn="0" w:noHBand="0" w:noVBand="1"/>
      </w:tblPr>
      <w:tblGrid>
        <w:gridCol w:w="9628"/>
      </w:tblGrid>
      <w:tr w:rsidR="009D6187" w:rsidRPr="00792983" w14:paraId="5E6F8DEC" w14:textId="77777777" w:rsidTr="006067F2">
        <w:trPr>
          <w:trHeight w:val="416"/>
        </w:trPr>
        <w:tc>
          <w:tcPr>
            <w:tcW w:w="9628" w:type="dxa"/>
            <w:shd w:val="clear" w:color="auto" w:fill="005063"/>
            <w:vAlign w:val="center"/>
          </w:tcPr>
          <w:p w14:paraId="6860A38F" w14:textId="4D227B27" w:rsidR="009D6187" w:rsidRPr="00792983" w:rsidRDefault="00CD7B74" w:rsidP="00792983">
            <w:pPr>
              <w:rPr>
                <w:rFonts w:ascii="Arial" w:hAnsi="Arial" w:cs="Arial"/>
                <w:b/>
                <w:caps/>
                <w:color w:val="FFFFFF" w:themeColor="background1"/>
                <w:sz w:val="22"/>
                <w:szCs w:val="22"/>
              </w:rPr>
            </w:pPr>
            <w:r w:rsidRPr="00792983">
              <w:rPr>
                <w:rFonts w:ascii="Arial" w:hAnsi="Arial" w:cs="Arial"/>
                <w:b/>
                <w:caps/>
                <w:color w:val="FFFFFF" w:themeColor="background1"/>
                <w:sz w:val="22"/>
                <w:szCs w:val="22"/>
              </w:rPr>
              <w:t>4</w:t>
            </w:r>
            <w:r w:rsidR="009D6187" w:rsidRPr="00792983">
              <w:rPr>
                <w:rFonts w:ascii="Arial" w:hAnsi="Arial" w:cs="Arial"/>
                <w:b/>
                <w:caps/>
                <w:color w:val="FFFFFF" w:themeColor="background1"/>
                <w:sz w:val="22"/>
                <w:szCs w:val="22"/>
              </w:rPr>
              <w:t>.</w:t>
            </w:r>
            <w:r w:rsidRPr="00792983">
              <w:rPr>
                <w:rFonts w:ascii="Arial" w:hAnsi="Arial" w:cs="Arial"/>
                <w:b/>
                <w:caps/>
                <w:color w:val="FFFFFF" w:themeColor="background1"/>
                <w:sz w:val="22"/>
                <w:szCs w:val="22"/>
              </w:rPr>
              <w:t xml:space="preserve"> aPLINKOSAUGINIAI REIKALAVIMAI</w:t>
            </w:r>
          </w:p>
        </w:tc>
      </w:tr>
    </w:tbl>
    <w:p w14:paraId="48E9F11A" w14:textId="77777777" w:rsidR="006D704F" w:rsidRPr="00792983" w:rsidRDefault="009D6187" w:rsidP="00792983">
      <w:pPr>
        <w:pStyle w:val="Bodytext20"/>
        <w:shd w:val="clear" w:color="auto" w:fill="auto"/>
        <w:tabs>
          <w:tab w:val="left" w:pos="0"/>
        </w:tabs>
        <w:spacing w:line="240" w:lineRule="auto"/>
        <w:ind w:right="55" w:firstLine="0"/>
        <w:jc w:val="both"/>
        <w:rPr>
          <w:rFonts w:ascii="Arial" w:hAnsi="Arial" w:cs="Arial"/>
          <w:sz w:val="22"/>
          <w:szCs w:val="22"/>
        </w:rPr>
      </w:pPr>
      <w:r w:rsidRPr="00792983">
        <w:rPr>
          <w:rFonts w:ascii="Arial" w:hAnsi="Arial" w:cs="Arial"/>
          <w:b/>
          <w:caps/>
          <w:color w:val="FFFFFF" w:themeColor="background1"/>
          <w:sz w:val="22"/>
          <w:szCs w:val="22"/>
        </w:rPr>
        <w:t>KUMEN</w:t>
      </w:r>
      <w:r w:rsidR="00273421" w:rsidRPr="00792983">
        <w:rPr>
          <w:rFonts w:ascii="Arial" w:hAnsi="Arial" w:cs="Arial"/>
          <w:sz w:val="22"/>
          <w:szCs w:val="22"/>
        </w:rPr>
        <w:t xml:space="preserve"> </w:t>
      </w:r>
      <w:r w:rsidR="006D704F" w:rsidRPr="00792983">
        <w:rPr>
          <w:rFonts w:ascii="Arial" w:hAnsi="Arial" w:cs="Arial"/>
          <w:sz w:val="22"/>
          <w:szCs w:val="22"/>
        </w:rPr>
        <w:t xml:space="preserve"> </w:t>
      </w:r>
    </w:p>
    <w:p w14:paraId="293BA15E" w14:textId="4B69CCC8" w:rsidR="009D6187" w:rsidRPr="00792983" w:rsidRDefault="003A4C3E" w:rsidP="00792983">
      <w:pPr>
        <w:pStyle w:val="Bodytext20"/>
        <w:shd w:val="clear" w:color="auto" w:fill="auto"/>
        <w:tabs>
          <w:tab w:val="left" w:pos="0"/>
        </w:tabs>
        <w:spacing w:line="240" w:lineRule="auto"/>
        <w:ind w:right="55" w:firstLine="0"/>
        <w:jc w:val="both"/>
        <w:rPr>
          <w:rFonts w:ascii="Arial" w:hAnsi="Arial" w:cs="Arial"/>
          <w:sz w:val="22"/>
          <w:szCs w:val="22"/>
        </w:rPr>
      </w:pPr>
      <w:r w:rsidRPr="003A4C3E">
        <w:rPr>
          <w:rFonts w:ascii="Arial" w:hAnsi="Arial" w:cs="Arial"/>
          <w:sz w:val="22"/>
          <w:szCs w:val="22"/>
        </w:rPr>
        <w:t xml:space="preserve">4.1. </w:t>
      </w:r>
      <w:r w:rsidR="00273421" w:rsidRPr="003A4C3E">
        <w:rPr>
          <w:rFonts w:ascii="Arial" w:hAnsi="Arial" w:cs="Arial"/>
          <w:sz w:val="22"/>
          <w:szCs w:val="22"/>
        </w:rPr>
        <w:t>Pirkimas vykdomas vadovaujantis 2011 m. birželio 28 d. Lietuvos Respublikos aplinkos ministro įsakymo Nr. D1</w:t>
      </w:r>
      <w:r w:rsidR="00273421" w:rsidRPr="003A4C3E">
        <w:rPr>
          <w:rFonts w:ascii="Arial" w:hAnsi="Arial" w:cs="Arial"/>
          <w:sz w:val="22"/>
          <w:szCs w:val="22"/>
        </w:rPr>
        <w:noBreakHyphen/>
        <w:t>508 „Dėl aplinkos apsaugos kriterijų taikymo, vykdant žaliuosius pirkimus, tvarkos aprašo patvirtinimo“ (2022</w:t>
      </w:r>
      <w:r w:rsidR="00273421" w:rsidRPr="003A4C3E">
        <w:rPr>
          <w:rFonts w:ascii="Arial" w:hAnsi="Arial" w:cs="Arial"/>
          <w:sz w:val="22"/>
          <w:szCs w:val="22"/>
        </w:rPr>
        <w:noBreakHyphen/>
        <w:t>12</w:t>
      </w:r>
      <w:r w:rsidR="00273421" w:rsidRPr="003A4C3E">
        <w:rPr>
          <w:rFonts w:ascii="Arial" w:hAnsi="Arial" w:cs="Arial"/>
          <w:sz w:val="22"/>
          <w:szCs w:val="22"/>
        </w:rPr>
        <w:noBreakHyphen/>
        <w:t>13 įsakymo Nr. D1</w:t>
      </w:r>
      <w:r w:rsidR="00273421" w:rsidRPr="003A4C3E">
        <w:rPr>
          <w:rFonts w:ascii="Arial" w:hAnsi="Arial" w:cs="Arial"/>
          <w:sz w:val="22"/>
          <w:szCs w:val="22"/>
        </w:rPr>
        <w:noBreakHyphen/>
        <w:t>401 redakcija) 4.</w:t>
      </w:r>
      <w:r w:rsidR="005B5B72" w:rsidRPr="003A4C3E">
        <w:rPr>
          <w:rFonts w:ascii="Arial" w:hAnsi="Arial" w:cs="Arial"/>
          <w:sz w:val="22"/>
          <w:szCs w:val="22"/>
        </w:rPr>
        <w:t>1</w:t>
      </w:r>
      <w:r w:rsidR="00273421" w:rsidRPr="003A4C3E">
        <w:rPr>
          <w:rFonts w:ascii="Arial" w:hAnsi="Arial" w:cs="Arial"/>
          <w:sz w:val="22"/>
          <w:szCs w:val="22"/>
        </w:rPr>
        <w:t>. punktu:</w:t>
      </w:r>
      <w:r w:rsidR="00273421" w:rsidRPr="003A4C3E">
        <w:rPr>
          <w:rFonts w:ascii="Arial" w:eastAsia="Times New Roman" w:hAnsi="Arial" w:cs="Arial"/>
          <w:color w:val="000000"/>
          <w:sz w:val="22"/>
          <w:szCs w:val="22"/>
        </w:rPr>
        <w:t xml:space="preserve"> </w:t>
      </w:r>
      <w:r w:rsidR="006C3157" w:rsidRPr="003A4C3E">
        <w:rPr>
          <w:rFonts w:ascii="Arial" w:eastAsia="Times New Roman" w:hAnsi="Arial" w:cs="Arial"/>
          <w:color w:val="000000"/>
          <w:sz w:val="22"/>
          <w:szCs w:val="22"/>
        </w:rPr>
        <w:t xml:space="preserve">perkamos paslaugos </w:t>
      </w:r>
      <w:r w:rsidR="00152AEC" w:rsidRPr="003A4C3E">
        <w:rPr>
          <w:rFonts w:ascii="Arial" w:eastAsia="Times New Roman" w:hAnsi="Arial" w:cs="Arial"/>
          <w:color w:val="000000"/>
          <w:sz w:val="22"/>
          <w:szCs w:val="22"/>
        </w:rPr>
        <w:t>y</w:t>
      </w:r>
      <w:r w:rsidR="00152AEC" w:rsidRPr="003A4C3E">
        <w:rPr>
          <w:rFonts w:ascii="Arial" w:hAnsi="Arial" w:cs="Arial"/>
          <w:sz w:val="22"/>
          <w:szCs w:val="22"/>
        </w:rPr>
        <w:t>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A01F14" w:rsidRPr="003A4C3E">
        <w:rPr>
          <w:rFonts w:ascii="Arial" w:hAnsi="Arial" w:cs="Arial"/>
          <w:sz w:val="22"/>
          <w:szCs w:val="22"/>
        </w:rPr>
        <w:t xml:space="preserve"> </w:t>
      </w:r>
      <w:r w:rsidR="00A01F14" w:rsidRPr="00775C85">
        <w:rPr>
          <w:rFonts w:ascii="Arial" w:hAnsi="Arial" w:cs="Arial"/>
          <w:sz w:val="22"/>
          <w:szCs w:val="22"/>
        </w:rPr>
        <w:t>(</w:t>
      </w:r>
      <w:hyperlink r:id="rId11" w:history="1">
        <w:r w:rsidR="00A01F14" w:rsidRPr="00775C85">
          <w:rPr>
            <w:rStyle w:val="Hipersaitas"/>
            <w:rFonts w:ascii="Arial" w:hAnsi="Arial" w:cs="Arial"/>
            <w:color w:val="auto"/>
            <w:sz w:val="22"/>
            <w:szCs w:val="22"/>
          </w:rPr>
          <w:t>D1-508 Dėl Aplinkos apsaugos kriterijų taikymo, vykdant žaliuosius pirkimus, tvarkos aprašo patvirtinimo</w:t>
        </w:r>
      </w:hyperlink>
      <w:r w:rsidR="00A01F14" w:rsidRPr="00775C85">
        <w:rPr>
          <w:rFonts w:ascii="Arial" w:hAnsi="Arial" w:cs="Arial"/>
          <w:sz w:val="22"/>
          <w:szCs w:val="22"/>
        </w:rPr>
        <w:t>)</w:t>
      </w:r>
      <w:r w:rsidR="00273421" w:rsidRPr="00775C85">
        <w:rPr>
          <w:rFonts w:ascii="Arial" w:hAnsi="Arial" w:cs="Arial"/>
          <w:sz w:val="22"/>
          <w:szCs w:val="22"/>
        </w:rPr>
        <w:t>;</w:t>
      </w:r>
      <w:r w:rsidR="009D6187" w:rsidRPr="003A4C3E">
        <w:rPr>
          <w:rFonts w:ascii="Arial" w:hAnsi="Arial" w:cs="Arial"/>
          <w:b/>
          <w:caps/>
          <w:color w:val="FFFFFF" w:themeColor="background1"/>
          <w:sz w:val="22"/>
          <w:szCs w:val="22"/>
        </w:rPr>
        <w:t>TAI,REIKALINGI</w:t>
      </w:r>
      <w:r w:rsidR="009D6187" w:rsidRPr="00792983">
        <w:rPr>
          <w:rFonts w:ascii="Arial" w:hAnsi="Arial" w:cs="Arial"/>
          <w:b/>
          <w:caps/>
          <w:color w:val="FFFFFF" w:themeColor="background1"/>
          <w:sz w:val="22"/>
          <w:szCs w:val="22"/>
        </w:rPr>
        <w:t xml:space="preserve"> PIRKIMO OBJEKTO TECHNINĖMS SAVYBĖMS IR KOKYBEI PATVIRINTI</w:t>
      </w:r>
    </w:p>
    <w:tbl>
      <w:tblPr>
        <w:tblStyle w:val="Lentelstinklelis"/>
        <w:tblW w:w="0" w:type="auto"/>
        <w:shd w:val="clear" w:color="auto" w:fill="005063"/>
        <w:tblLook w:val="04A0" w:firstRow="1" w:lastRow="0" w:firstColumn="1" w:lastColumn="0" w:noHBand="0" w:noVBand="1"/>
      </w:tblPr>
      <w:tblGrid>
        <w:gridCol w:w="9628"/>
      </w:tblGrid>
      <w:tr w:rsidR="00EC3003" w:rsidRPr="00792983" w14:paraId="7033C0AD" w14:textId="77777777" w:rsidTr="002E5373">
        <w:trPr>
          <w:trHeight w:val="416"/>
        </w:trPr>
        <w:tc>
          <w:tcPr>
            <w:tcW w:w="9628" w:type="dxa"/>
            <w:shd w:val="clear" w:color="auto" w:fill="005063"/>
            <w:vAlign w:val="center"/>
          </w:tcPr>
          <w:p w14:paraId="70726904" w14:textId="62CB0A8B" w:rsidR="00EC3003" w:rsidRPr="00792983" w:rsidRDefault="009D6187" w:rsidP="00792983">
            <w:pPr>
              <w:rPr>
                <w:rFonts w:ascii="Arial" w:hAnsi="Arial" w:cs="Arial"/>
                <w:b/>
                <w:caps/>
                <w:color w:val="FFFFFF" w:themeColor="background1"/>
                <w:sz w:val="22"/>
                <w:szCs w:val="22"/>
              </w:rPr>
            </w:pPr>
            <w:r w:rsidRPr="00792983">
              <w:rPr>
                <w:rFonts w:ascii="Arial" w:hAnsi="Arial" w:cs="Arial"/>
                <w:b/>
                <w:caps/>
                <w:color w:val="FFFFFF" w:themeColor="background1"/>
                <w:sz w:val="22"/>
                <w:szCs w:val="22"/>
              </w:rPr>
              <w:t>5</w:t>
            </w:r>
            <w:r w:rsidR="00EC3003" w:rsidRPr="00792983">
              <w:rPr>
                <w:rFonts w:ascii="Arial" w:hAnsi="Arial" w:cs="Arial"/>
                <w:b/>
                <w:caps/>
                <w:color w:val="FFFFFF" w:themeColor="background1"/>
                <w:sz w:val="22"/>
                <w:szCs w:val="22"/>
              </w:rPr>
              <w:t>.PRIEDAI</w:t>
            </w:r>
          </w:p>
        </w:tc>
      </w:tr>
    </w:tbl>
    <w:p w14:paraId="4A3FC84D" w14:textId="77777777" w:rsidR="006D704F" w:rsidRPr="00792983" w:rsidRDefault="006D704F" w:rsidP="00792983">
      <w:pPr>
        <w:pStyle w:val="Bodytext1"/>
        <w:shd w:val="clear" w:color="auto" w:fill="auto"/>
        <w:tabs>
          <w:tab w:val="left" w:pos="0"/>
        </w:tabs>
        <w:spacing w:before="0" w:after="0" w:line="240" w:lineRule="auto"/>
        <w:ind w:right="55" w:firstLine="0"/>
        <w:jc w:val="both"/>
        <w:rPr>
          <w:rFonts w:ascii="Arial" w:hAnsi="Arial" w:cs="Arial"/>
          <w:sz w:val="22"/>
          <w:szCs w:val="22"/>
        </w:rPr>
      </w:pPr>
    </w:p>
    <w:p w14:paraId="00AD4D87" w14:textId="002285FB" w:rsidR="00167D8F" w:rsidRPr="009E1998" w:rsidRDefault="00E109E7" w:rsidP="00792983">
      <w:pPr>
        <w:pStyle w:val="Bodytext1"/>
        <w:shd w:val="clear" w:color="auto" w:fill="auto"/>
        <w:tabs>
          <w:tab w:val="left" w:pos="0"/>
        </w:tabs>
        <w:spacing w:before="0" w:after="0" w:line="240" w:lineRule="auto"/>
        <w:ind w:right="55" w:firstLine="0"/>
        <w:jc w:val="both"/>
        <w:rPr>
          <w:rFonts w:ascii="Arial" w:hAnsi="Arial" w:cs="Arial"/>
          <w:i/>
          <w:iCs/>
          <w:sz w:val="22"/>
          <w:szCs w:val="22"/>
        </w:rPr>
      </w:pPr>
      <w:r w:rsidRPr="009E1998">
        <w:rPr>
          <w:rFonts w:ascii="Arial" w:hAnsi="Arial" w:cs="Arial"/>
          <w:i/>
          <w:iCs/>
          <w:sz w:val="22"/>
          <w:szCs w:val="22"/>
        </w:rPr>
        <w:t>5</w:t>
      </w:r>
      <w:r w:rsidR="008F5282" w:rsidRPr="009E1998">
        <w:rPr>
          <w:rFonts w:ascii="Arial" w:hAnsi="Arial" w:cs="Arial"/>
          <w:i/>
          <w:iCs/>
          <w:sz w:val="22"/>
          <w:szCs w:val="22"/>
        </w:rPr>
        <w:t>.1.</w:t>
      </w:r>
      <w:r w:rsidR="00656BD4" w:rsidRPr="009E1998">
        <w:rPr>
          <w:rFonts w:ascii="Arial" w:hAnsi="Arial" w:cs="Arial"/>
          <w:i/>
          <w:iCs/>
          <w:sz w:val="22"/>
          <w:szCs w:val="22"/>
        </w:rPr>
        <w:t>Valstybinės reikšmės kelių elektros tinklo ir įrangos remonto paslaugos vakarų Lietuvos regione (Klaipėdos, Telšių ir Tauragės apskrityse</w:t>
      </w:r>
      <w:r w:rsidR="0088545C" w:rsidRPr="009E1998">
        <w:rPr>
          <w:rFonts w:ascii="Arial" w:hAnsi="Arial" w:cs="Arial"/>
          <w:i/>
          <w:iCs/>
          <w:sz w:val="22"/>
          <w:szCs w:val="22"/>
        </w:rPr>
        <w:t>) p</w:t>
      </w:r>
      <w:r w:rsidR="00F1428B" w:rsidRPr="009E1998">
        <w:rPr>
          <w:rFonts w:ascii="Arial" w:hAnsi="Arial" w:cs="Arial"/>
          <w:i/>
          <w:iCs/>
          <w:sz w:val="22"/>
          <w:szCs w:val="22"/>
        </w:rPr>
        <w:t>reliminarūs perkamų paslaugų kiekių ir siūlomų įkainių 36 mėnesių laikotarpiui lentelė</w:t>
      </w:r>
      <w:r w:rsidR="001F462A" w:rsidRPr="009E1998">
        <w:rPr>
          <w:rFonts w:ascii="Arial" w:hAnsi="Arial" w:cs="Arial"/>
          <w:i/>
          <w:iCs/>
          <w:sz w:val="22"/>
          <w:szCs w:val="22"/>
        </w:rPr>
        <w:t xml:space="preserve">, </w:t>
      </w:r>
      <w:bookmarkStart w:id="10" w:name="_Hlk222818743"/>
      <w:r w:rsidR="00976964" w:rsidRPr="009E1998">
        <w:rPr>
          <w:rFonts w:ascii="Arial" w:hAnsi="Arial" w:cs="Arial"/>
          <w:i/>
          <w:iCs/>
          <w:sz w:val="22"/>
          <w:szCs w:val="22"/>
        </w:rPr>
        <w:t xml:space="preserve">Priedas Nr. </w:t>
      </w:r>
      <w:r w:rsidR="00204434">
        <w:rPr>
          <w:rFonts w:ascii="Arial" w:hAnsi="Arial" w:cs="Arial"/>
          <w:i/>
          <w:iCs/>
          <w:sz w:val="22"/>
          <w:szCs w:val="22"/>
        </w:rPr>
        <w:t>4.1</w:t>
      </w:r>
      <w:r w:rsidR="008F5282" w:rsidRPr="009E1998">
        <w:rPr>
          <w:rFonts w:ascii="Arial" w:hAnsi="Arial" w:cs="Arial"/>
          <w:i/>
          <w:iCs/>
          <w:sz w:val="22"/>
          <w:szCs w:val="22"/>
        </w:rPr>
        <w:t>;</w:t>
      </w:r>
      <w:bookmarkEnd w:id="10"/>
    </w:p>
    <w:p w14:paraId="3F977EC6" w14:textId="1B4EBBCD" w:rsidR="008F5282" w:rsidRPr="009E1998" w:rsidRDefault="00E109E7" w:rsidP="00792983">
      <w:pPr>
        <w:pStyle w:val="Bodytext1"/>
        <w:shd w:val="clear" w:color="auto" w:fill="auto"/>
        <w:tabs>
          <w:tab w:val="left" w:pos="0"/>
        </w:tabs>
        <w:spacing w:before="0" w:after="0" w:line="240" w:lineRule="auto"/>
        <w:ind w:right="55" w:firstLine="0"/>
        <w:jc w:val="both"/>
        <w:rPr>
          <w:rFonts w:ascii="Arial" w:hAnsi="Arial" w:cs="Arial"/>
          <w:i/>
          <w:iCs/>
          <w:sz w:val="22"/>
          <w:szCs w:val="22"/>
        </w:rPr>
      </w:pPr>
      <w:r w:rsidRPr="009E1998">
        <w:rPr>
          <w:rFonts w:ascii="Arial" w:hAnsi="Arial" w:cs="Arial"/>
          <w:i/>
          <w:iCs/>
          <w:sz w:val="22"/>
          <w:szCs w:val="22"/>
        </w:rPr>
        <w:lastRenderedPageBreak/>
        <w:t>5</w:t>
      </w:r>
      <w:r w:rsidR="008F5282" w:rsidRPr="009E1998">
        <w:rPr>
          <w:rFonts w:ascii="Arial" w:hAnsi="Arial" w:cs="Arial"/>
          <w:i/>
          <w:iCs/>
          <w:sz w:val="22"/>
          <w:szCs w:val="22"/>
        </w:rPr>
        <w:t>.2. Valstybinės reikšmės kelių elektros tinklo ir įrangos remonto paslaugos  pietų Lietuvos regione (Kauno, Marijampolės ir Alytaus apskrityse) preliminarių perkamų paslaugų kiekių ir siūlomų įkainių 36 mėnesių laikotarpiui lentelė</w:t>
      </w:r>
      <w:r w:rsidR="00976964" w:rsidRPr="009E1998">
        <w:rPr>
          <w:rFonts w:ascii="Arial" w:hAnsi="Arial" w:cs="Arial"/>
          <w:i/>
          <w:iCs/>
          <w:sz w:val="22"/>
          <w:szCs w:val="22"/>
        </w:rPr>
        <w:t>,</w:t>
      </w:r>
      <w:r w:rsidR="00976964" w:rsidRPr="009E1998">
        <w:rPr>
          <w:i/>
          <w:iCs/>
        </w:rPr>
        <w:t xml:space="preserve"> </w:t>
      </w:r>
      <w:r w:rsidR="00976964" w:rsidRPr="009E1998">
        <w:rPr>
          <w:rFonts w:ascii="Arial" w:hAnsi="Arial" w:cs="Arial"/>
          <w:i/>
          <w:iCs/>
          <w:sz w:val="22"/>
          <w:szCs w:val="22"/>
        </w:rPr>
        <w:t xml:space="preserve">Priedas Nr. </w:t>
      </w:r>
      <w:r w:rsidR="006C36E9">
        <w:rPr>
          <w:rFonts w:ascii="Arial" w:hAnsi="Arial" w:cs="Arial"/>
          <w:i/>
          <w:iCs/>
          <w:sz w:val="22"/>
          <w:szCs w:val="22"/>
        </w:rPr>
        <w:t>4.1</w:t>
      </w:r>
      <w:r w:rsidR="00976964" w:rsidRPr="009E1998">
        <w:rPr>
          <w:rFonts w:ascii="Arial" w:hAnsi="Arial" w:cs="Arial"/>
          <w:i/>
          <w:iCs/>
          <w:sz w:val="22"/>
          <w:szCs w:val="22"/>
        </w:rPr>
        <w:t>;</w:t>
      </w:r>
    </w:p>
    <w:p w14:paraId="57A26CE5" w14:textId="37E3BC78" w:rsidR="00AA707F" w:rsidRPr="009E1998" w:rsidRDefault="00E109E7" w:rsidP="00792983">
      <w:pPr>
        <w:pStyle w:val="Bodytext1"/>
        <w:shd w:val="clear" w:color="auto" w:fill="auto"/>
        <w:tabs>
          <w:tab w:val="left" w:pos="0"/>
        </w:tabs>
        <w:spacing w:before="0" w:after="0" w:line="240" w:lineRule="auto"/>
        <w:ind w:right="55" w:firstLine="0"/>
        <w:jc w:val="both"/>
        <w:rPr>
          <w:rFonts w:ascii="Arial" w:hAnsi="Arial" w:cs="Arial"/>
          <w:i/>
          <w:iCs/>
          <w:sz w:val="22"/>
          <w:szCs w:val="22"/>
        </w:rPr>
      </w:pPr>
      <w:r w:rsidRPr="009E1998">
        <w:rPr>
          <w:rFonts w:ascii="Arial" w:hAnsi="Arial" w:cs="Arial"/>
          <w:i/>
          <w:iCs/>
          <w:sz w:val="22"/>
          <w:szCs w:val="22"/>
        </w:rPr>
        <w:t>5</w:t>
      </w:r>
      <w:r w:rsidR="00AA707F" w:rsidRPr="009E1998">
        <w:rPr>
          <w:rFonts w:ascii="Arial" w:hAnsi="Arial" w:cs="Arial"/>
          <w:i/>
          <w:iCs/>
          <w:sz w:val="22"/>
          <w:szCs w:val="22"/>
        </w:rPr>
        <w:t>.3. Valstybinės reikšmės kelių elektros tinklo ir įrangos remonto paslaugos rytų Lietuvos regione (Vilniaus ir Utenos apskrityse) preliminarių perkamų paslaugų kiekių ir siūlomų įkainių 36 mėnesių laikotarpiui lentelė</w:t>
      </w:r>
      <w:r w:rsidR="00E70492" w:rsidRPr="00E70492">
        <w:rPr>
          <w:rFonts w:ascii="Arial" w:hAnsi="Arial" w:cs="Arial"/>
          <w:i/>
          <w:iCs/>
          <w:sz w:val="22"/>
          <w:szCs w:val="22"/>
        </w:rPr>
        <w:t xml:space="preserve">, Priedas Nr. </w:t>
      </w:r>
      <w:r w:rsidR="006C36E9">
        <w:rPr>
          <w:rFonts w:ascii="Arial" w:hAnsi="Arial" w:cs="Arial"/>
          <w:i/>
          <w:iCs/>
          <w:sz w:val="22"/>
          <w:szCs w:val="22"/>
        </w:rPr>
        <w:t>4.1</w:t>
      </w:r>
      <w:r w:rsidR="00E70492" w:rsidRPr="00E70492">
        <w:rPr>
          <w:rFonts w:ascii="Arial" w:hAnsi="Arial" w:cs="Arial"/>
          <w:i/>
          <w:iCs/>
          <w:sz w:val="22"/>
          <w:szCs w:val="22"/>
        </w:rPr>
        <w:t>;</w:t>
      </w:r>
    </w:p>
    <w:p w14:paraId="0CCE613E" w14:textId="3C683232" w:rsidR="00DC3662" w:rsidRPr="009E1998" w:rsidRDefault="00E109E7" w:rsidP="00792983">
      <w:pPr>
        <w:pStyle w:val="Bodytext1"/>
        <w:shd w:val="clear" w:color="auto" w:fill="auto"/>
        <w:tabs>
          <w:tab w:val="left" w:pos="0"/>
        </w:tabs>
        <w:spacing w:before="0" w:after="0" w:line="240" w:lineRule="auto"/>
        <w:ind w:right="55" w:firstLine="0"/>
        <w:jc w:val="both"/>
        <w:rPr>
          <w:rFonts w:ascii="Arial" w:hAnsi="Arial" w:cs="Arial"/>
          <w:i/>
          <w:iCs/>
          <w:sz w:val="22"/>
          <w:szCs w:val="22"/>
        </w:rPr>
      </w:pPr>
      <w:r w:rsidRPr="009E1998">
        <w:rPr>
          <w:rFonts w:ascii="Arial" w:hAnsi="Arial" w:cs="Arial"/>
          <w:i/>
          <w:iCs/>
          <w:sz w:val="22"/>
          <w:szCs w:val="22"/>
        </w:rPr>
        <w:t>5</w:t>
      </w:r>
      <w:r w:rsidR="00DC3662" w:rsidRPr="009E1998">
        <w:rPr>
          <w:rFonts w:ascii="Arial" w:hAnsi="Arial" w:cs="Arial"/>
          <w:i/>
          <w:iCs/>
          <w:sz w:val="22"/>
          <w:szCs w:val="22"/>
        </w:rPr>
        <w:t>.4. Valstybinės reikšmės kelių elektros tinklo ir įrangos remonto paslaugos šiaurės Lietuvos regione (Panevėžio ir Šiaulių apskrityse) preliminarių perkamų paslaugų kiekių ir siūlomų įkainių 36 mėnesių laikotarpiui lentelė</w:t>
      </w:r>
      <w:r w:rsidR="00E70492" w:rsidRPr="00E70492">
        <w:rPr>
          <w:rFonts w:ascii="Arial" w:hAnsi="Arial" w:cs="Arial"/>
          <w:i/>
          <w:iCs/>
          <w:sz w:val="22"/>
          <w:szCs w:val="22"/>
        </w:rPr>
        <w:t xml:space="preserve">, Priedas Nr. </w:t>
      </w:r>
      <w:r w:rsidR="006C36E9">
        <w:rPr>
          <w:rFonts w:ascii="Arial" w:hAnsi="Arial" w:cs="Arial"/>
          <w:i/>
          <w:iCs/>
          <w:sz w:val="22"/>
          <w:szCs w:val="22"/>
        </w:rPr>
        <w:t>4.1</w:t>
      </w:r>
      <w:r w:rsidR="00DC3662" w:rsidRPr="009E1998">
        <w:rPr>
          <w:rFonts w:ascii="Arial" w:hAnsi="Arial" w:cs="Arial"/>
          <w:i/>
          <w:iCs/>
          <w:sz w:val="22"/>
          <w:szCs w:val="22"/>
        </w:rPr>
        <w:t>.</w:t>
      </w:r>
    </w:p>
    <w:p w14:paraId="4300A9F8" w14:textId="77777777" w:rsidR="00DC3662" w:rsidRPr="009E1998" w:rsidRDefault="00DC3662" w:rsidP="00792983">
      <w:pPr>
        <w:pStyle w:val="Bodytext1"/>
        <w:shd w:val="clear" w:color="auto" w:fill="auto"/>
        <w:tabs>
          <w:tab w:val="left" w:pos="0"/>
        </w:tabs>
        <w:spacing w:before="0" w:after="0" w:line="240" w:lineRule="auto"/>
        <w:ind w:left="142" w:right="55" w:firstLine="0"/>
        <w:jc w:val="both"/>
        <w:rPr>
          <w:rFonts w:ascii="Arial" w:hAnsi="Arial" w:cs="Arial"/>
          <w:i/>
          <w:iCs/>
          <w:sz w:val="22"/>
          <w:szCs w:val="22"/>
        </w:rPr>
      </w:pPr>
    </w:p>
    <w:p w14:paraId="41D357C1" w14:textId="77777777" w:rsidR="00152CA2" w:rsidRPr="009E1998" w:rsidRDefault="00152CA2" w:rsidP="00792983">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1A8FE843" w14:textId="77777777" w:rsidR="0058356C" w:rsidRPr="00792983" w:rsidRDefault="0058356C" w:rsidP="00792983">
      <w:pPr>
        <w:rPr>
          <w:rFonts w:ascii="Arial" w:hAnsi="Arial" w:cs="Arial"/>
          <w:sz w:val="22"/>
          <w:szCs w:val="22"/>
        </w:rPr>
      </w:pPr>
    </w:p>
    <w:p w14:paraId="07D565A8" w14:textId="77777777" w:rsidR="0058356C" w:rsidRPr="00792983" w:rsidRDefault="0058356C" w:rsidP="00792983">
      <w:pPr>
        <w:rPr>
          <w:rFonts w:ascii="Arial" w:hAnsi="Arial" w:cs="Arial"/>
          <w:sz w:val="22"/>
          <w:szCs w:val="22"/>
        </w:rPr>
      </w:pPr>
    </w:p>
    <w:p w14:paraId="24375A4A" w14:textId="77777777" w:rsidR="0058356C" w:rsidRPr="00792983" w:rsidRDefault="0058356C" w:rsidP="00792983">
      <w:pPr>
        <w:rPr>
          <w:rFonts w:ascii="Arial" w:hAnsi="Arial" w:cs="Arial"/>
          <w:sz w:val="22"/>
          <w:szCs w:val="22"/>
        </w:rPr>
      </w:pPr>
    </w:p>
    <w:p w14:paraId="6F6BB287" w14:textId="77777777" w:rsidR="0058356C" w:rsidRPr="00792983" w:rsidRDefault="0058356C" w:rsidP="00792983">
      <w:pPr>
        <w:rPr>
          <w:rFonts w:ascii="Arial" w:hAnsi="Arial" w:cs="Arial"/>
          <w:sz w:val="22"/>
          <w:szCs w:val="22"/>
        </w:rPr>
      </w:pPr>
    </w:p>
    <w:p w14:paraId="305F3995" w14:textId="77777777" w:rsidR="0058356C" w:rsidRPr="00792983" w:rsidRDefault="0058356C" w:rsidP="00792983">
      <w:pPr>
        <w:rPr>
          <w:rFonts w:ascii="Arial" w:hAnsi="Arial" w:cs="Arial"/>
          <w:sz w:val="22"/>
          <w:szCs w:val="22"/>
        </w:rPr>
      </w:pPr>
    </w:p>
    <w:p w14:paraId="7F23EE64" w14:textId="77777777" w:rsidR="0058356C" w:rsidRPr="00792983" w:rsidRDefault="0058356C" w:rsidP="00792983">
      <w:pPr>
        <w:rPr>
          <w:rFonts w:ascii="Arial" w:hAnsi="Arial" w:cs="Arial"/>
          <w:sz w:val="22"/>
          <w:szCs w:val="22"/>
        </w:rPr>
      </w:pPr>
    </w:p>
    <w:p w14:paraId="06D94628" w14:textId="77777777" w:rsidR="0058356C" w:rsidRPr="00792983" w:rsidRDefault="0058356C" w:rsidP="00792983">
      <w:pPr>
        <w:rPr>
          <w:rFonts w:ascii="Arial" w:hAnsi="Arial" w:cs="Arial"/>
          <w:sz w:val="22"/>
          <w:szCs w:val="22"/>
        </w:rPr>
      </w:pPr>
    </w:p>
    <w:p w14:paraId="392DEE0C" w14:textId="77777777" w:rsidR="0058356C" w:rsidRPr="00792983" w:rsidRDefault="0058356C" w:rsidP="00792983">
      <w:pPr>
        <w:rPr>
          <w:rFonts w:ascii="Arial" w:hAnsi="Arial" w:cs="Arial"/>
          <w:sz w:val="22"/>
          <w:szCs w:val="22"/>
        </w:rPr>
      </w:pPr>
    </w:p>
    <w:p w14:paraId="7BBC831A" w14:textId="77777777" w:rsidR="0058356C" w:rsidRPr="00792983" w:rsidRDefault="0058356C" w:rsidP="00792983">
      <w:pPr>
        <w:rPr>
          <w:rFonts w:ascii="Arial" w:hAnsi="Arial" w:cs="Arial"/>
          <w:sz w:val="22"/>
          <w:szCs w:val="22"/>
        </w:rPr>
      </w:pPr>
    </w:p>
    <w:p w14:paraId="01826F55" w14:textId="77777777" w:rsidR="0058356C" w:rsidRPr="00792983" w:rsidRDefault="0058356C" w:rsidP="00792983">
      <w:pPr>
        <w:rPr>
          <w:rFonts w:ascii="Arial" w:hAnsi="Arial" w:cs="Arial"/>
          <w:sz w:val="22"/>
          <w:szCs w:val="22"/>
        </w:rPr>
      </w:pPr>
    </w:p>
    <w:p w14:paraId="044083A9" w14:textId="77777777" w:rsidR="0058356C" w:rsidRPr="00792983" w:rsidRDefault="0058356C" w:rsidP="00792983">
      <w:pPr>
        <w:rPr>
          <w:rFonts w:ascii="Arial" w:hAnsi="Arial" w:cs="Arial"/>
          <w:sz w:val="22"/>
          <w:szCs w:val="22"/>
        </w:rPr>
      </w:pPr>
    </w:p>
    <w:p w14:paraId="522D3D05" w14:textId="77777777" w:rsidR="0058356C" w:rsidRPr="00792983" w:rsidRDefault="0058356C" w:rsidP="00792983">
      <w:pPr>
        <w:rPr>
          <w:rFonts w:ascii="Arial" w:hAnsi="Arial" w:cs="Arial"/>
          <w:sz w:val="22"/>
          <w:szCs w:val="22"/>
        </w:rPr>
      </w:pPr>
    </w:p>
    <w:p w14:paraId="6659CAA9" w14:textId="77777777" w:rsidR="0058356C" w:rsidRPr="00792983" w:rsidRDefault="0058356C" w:rsidP="00792983">
      <w:pPr>
        <w:rPr>
          <w:rFonts w:ascii="Arial" w:hAnsi="Arial" w:cs="Arial"/>
          <w:sz w:val="22"/>
          <w:szCs w:val="22"/>
        </w:rPr>
      </w:pPr>
    </w:p>
    <w:p w14:paraId="038DD112" w14:textId="77777777" w:rsidR="0058356C" w:rsidRPr="00792983" w:rsidRDefault="0058356C" w:rsidP="00792983">
      <w:pPr>
        <w:rPr>
          <w:rFonts w:ascii="Arial" w:hAnsi="Arial" w:cs="Arial"/>
          <w:sz w:val="22"/>
          <w:szCs w:val="22"/>
        </w:rPr>
      </w:pPr>
    </w:p>
    <w:p w14:paraId="252A953B" w14:textId="77777777" w:rsidR="0058356C" w:rsidRPr="00792983" w:rsidRDefault="0058356C" w:rsidP="00792983">
      <w:pPr>
        <w:rPr>
          <w:rFonts w:ascii="Arial" w:hAnsi="Arial" w:cs="Arial"/>
          <w:sz w:val="22"/>
          <w:szCs w:val="22"/>
        </w:rPr>
      </w:pPr>
    </w:p>
    <w:p w14:paraId="7136358D" w14:textId="77777777" w:rsidR="0058356C" w:rsidRPr="00792983" w:rsidRDefault="0058356C" w:rsidP="00792983">
      <w:pPr>
        <w:rPr>
          <w:rFonts w:ascii="Arial" w:hAnsi="Arial" w:cs="Arial"/>
          <w:sz w:val="22"/>
          <w:szCs w:val="22"/>
        </w:rPr>
      </w:pPr>
    </w:p>
    <w:p w14:paraId="78F1DA2C" w14:textId="77777777" w:rsidR="0058356C" w:rsidRPr="00792983" w:rsidRDefault="0058356C" w:rsidP="00792983">
      <w:pPr>
        <w:rPr>
          <w:rFonts w:ascii="Arial" w:hAnsi="Arial" w:cs="Arial"/>
          <w:sz w:val="22"/>
          <w:szCs w:val="22"/>
        </w:rPr>
      </w:pPr>
    </w:p>
    <w:p w14:paraId="026A92D8" w14:textId="77777777" w:rsidR="0058356C" w:rsidRPr="00792983" w:rsidRDefault="0058356C" w:rsidP="00792983">
      <w:pPr>
        <w:rPr>
          <w:rFonts w:ascii="Arial" w:hAnsi="Arial" w:cs="Arial"/>
          <w:sz w:val="22"/>
          <w:szCs w:val="22"/>
        </w:rPr>
      </w:pPr>
    </w:p>
    <w:p w14:paraId="2A707CE7" w14:textId="77777777" w:rsidR="0058356C" w:rsidRPr="00792983" w:rsidRDefault="0058356C" w:rsidP="00792983">
      <w:pPr>
        <w:rPr>
          <w:rFonts w:ascii="Arial" w:hAnsi="Arial" w:cs="Arial"/>
          <w:sz w:val="22"/>
          <w:szCs w:val="22"/>
        </w:rPr>
      </w:pPr>
    </w:p>
    <w:p w14:paraId="67B06980" w14:textId="77777777" w:rsidR="0058356C" w:rsidRPr="00792983" w:rsidRDefault="0058356C" w:rsidP="00792983">
      <w:pPr>
        <w:rPr>
          <w:rFonts w:ascii="Arial" w:hAnsi="Arial" w:cs="Arial"/>
          <w:sz w:val="22"/>
          <w:szCs w:val="22"/>
        </w:rPr>
      </w:pPr>
    </w:p>
    <w:p w14:paraId="3A3297E2" w14:textId="77777777" w:rsidR="0058356C" w:rsidRPr="00792983" w:rsidRDefault="0058356C" w:rsidP="00792983">
      <w:pPr>
        <w:rPr>
          <w:rFonts w:ascii="Arial" w:hAnsi="Arial" w:cs="Arial"/>
          <w:sz w:val="22"/>
          <w:szCs w:val="22"/>
        </w:rPr>
      </w:pPr>
    </w:p>
    <w:p w14:paraId="1D8444DD" w14:textId="77777777" w:rsidR="0058356C" w:rsidRPr="00792983" w:rsidRDefault="0058356C" w:rsidP="00792983">
      <w:pPr>
        <w:rPr>
          <w:rFonts w:ascii="Arial" w:hAnsi="Arial" w:cs="Arial"/>
          <w:sz w:val="22"/>
          <w:szCs w:val="22"/>
        </w:rPr>
      </w:pPr>
    </w:p>
    <w:p w14:paraId="5AA8300F" w14:textId="77777777" w:rsidR="0058356C" w:rsidRPr="00792983" w:rsidRDefault="0058356C" w:rsidP="00792983">
      <w:pPr>
        <w:rPr>
          <w:rFonts w:ascii="Arial" w:hAnsi="Arial" w:cs="Arial"/>
          <w:sz w:val="22"/>
          <w:szCs w:val="22"/>
        </w:rPr>
      </w:pPr>
    </w:p>
    <w:p w14:paraId="56323447" w14:textId="77777777" w:rsidR="0058356C" w:rsidRPr="00792983" w:rsidRDefault="0058356C" w:rsidP="00792983">
      <w:pPr>
        <w:rPr>
          <w:rFonts w:ascii="Arial" w:hAnsi="Arial" w:cs="Arial"/>
          <w:sz w:val="22"/>
          <w:szCs w:val="22"/>
        </w:rPr>
      </w:pPr>
    </w:p>
    <w:p w14:paraId="7C577AF6" w14:textId="77777777" w:rsidR="0058356C" w:rsidRPr="00792983" w:rsidRDefault="0058356C" w:rsidP="00792983">
      <w:pPr>
        <w:rPr>
          <w:rFonts w:ascii="Arial" w:hAnsi="Arial" w:cs="Arial"/>
          <w:sz w:val="22"/>
          <w:szCs w:val="22"/>
        </w:rPr>
      </w:pPr>
    </w:p>
    <w:p w14:paraId="1FF118A7" w14:textId="77777777" w:rsidR="0058356C" w:rsidRPr="00792983" w:rsidRDefault="0058356C" w:rsidP="00792983">
      <w:pPr>
        <w:rPr>
          <w:rFonts w:ascii="Arial" w:hAnsi="Arial" w:cs="Arial"/>
          <w:sz w:val="22"/>
          <w:szCs w:val="22"/>
        </w:rPr>
      </w:pPr>
    </w:p>
    <w:p w14:paraId="5164A837" w14:textId="77777777" w:rsidR="0058356C" w:rsidRPr="00792983" w:rsidRDefault="0058356C" w:rsidP="00792983">
      <w:pPr>
        <w:rPr>
          <w:rFonts w:ascii="Arial" w:hAnsi="Arial" w:cs="Arial"/>
          <w:sz w:val="22"/>
          <w:szCs w:val="22"/>
        </w:rPr>
      </w:pPr>
    </w:p>
    <w:p w14:paraId="24DC3B1E" w14:textId="77777777" w:rsidR="0058356C" w:rsidRPr="00792983" w:rsidRDefault="0058356C" w:rsidP="00792983">
      <w:pPr>
        <w:rPr>
          <w:rFonts w:ascii="Arial" w:hAnsi="Arial" w:cs="Arial"/>
          <w:sz w:val="22"/>
          <w:szCs w:val="22"/>
        </w:rPr>
      </w:pPr>
    </w:p>
    <w:p w14:paraId="0C3126B0" w14:textId="77777777" w:rsidR="0058356C" w:rsidRPr="00792983" w:rsidRDefault="0058356C" w:rsidP="00792983">
      <w:pPr>
        <w:rPr>
          <w:rFonts w:ascii="Arial" w:hAnsi="Arial" w:cs="Arial"/>
          <w:sz w:val="22"/>
          <w:szCs w:val="22"/>
        </w:rPr>
      </w:pPr>
    </w:p>
    <w:sectPr w:rsidR="0058356C" w:rsidRPr="00792983" w:rsidSect="00550D81">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7E75E" w14:textId="77777777" w:rsidR="009B396D" w:rsidRDefault="009B396D" w:rsidP="00EC4D0B">
      <w:r>
        <w:separator/>
      </w:r>
    </w:p>
  </w:endnote>
  <w:endnote w:type="continuationSeparator" w:id="0">
    <w:p w14:paraId="02AFAA39" w14:textId="77777777" w:rsidR="009B396D" w:rsidRDefault="009B396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A31B1" w14:textId="77777777" w:rsidR="009B396D" w:rsidRDefault="009B396D" w:rsidP="00EC4D0B">
      <w:r>
        <w:separator/>
      </w:r>
    </w:p>
  </w:footnote>
  <w:footnote w:type="continuationSeparator" w:id="0">
    <w:p w14:paraId="1E10F227" w14:textId="77777777" w:rsidR="009B396D" w:rsidRDefault="009B396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91706323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5324ABFA" w:rsidR="0058356C" w:rsidRPr="0058356C" w:rsidRDefault="00296C83"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Calibri"/>
              <w:color w:val="000000"/>
              <w:sz w:val="20"/>
            </w:rPr>
            <w:t xml:space="preserve">SPS </w:t>
          </w:r>
          <w:r w:rsidR="005824F5">
            <w:rPr>
              <w:rFonts w:ascii="Arial Narrow" w:eastAsiaTheme="minorHAnsi" w:hAnsi="Arial Narrow" w:cs="Calibri"/>
              <w:color w:val="000000"/>
              <w:sz w:val="20"/>
            </w:rPr>
            <w:t>4</w:t>
          </w:r>
          <w:r w:rsidR="0058356C" w:rsidRPr="0058356C">
            <w:rPr>
              <w:rFonts w:ascii="Arial Narrow" w:eastAsiaTheme="minorHAnsi" w:hAnsi="Arial Narrow" w:cs="Calibri"/>
              <w:color w:val="000000"/>
              <w:sz w:val="20"/>
            </w:rPr>
            <w:t xml:space="preserve">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29017178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5B5C9B2A" w:rsidR="0058356C" w:rsidRPr="0058356C" w:rsidRDefault="00E97427"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Calibri"/>
              <w:color w:val="000000"/>
              <w:sz w:val="20"/>
            </w:rPr>
            <w:t>SPS 4</w:t>
          </w:r>
          <w:r w:rsidR="0058356C" w:rsidRPr="0058356C">
            <w:rPr>
              <w:rFonts w:ascii="Arial Narrow" w:eastAsiaTheme="minorHAnsi" w:hAnsi="Arial Narrow" w:cs="Calibri"/>
              <w:color w:val="000000"/>
              <w:sz w:val="20"/>
            </w:rPr>
            <w:t xml:space="preserve">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7D72DC"/>
    <w:multiLevelType w:val="multilevel"/>
    <w:tmpl w:val="543C1060"/>
    <w:lvl w:ilvl="0">
      <w:start w:val="5"/>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190DC6"/>
    <w:multiLevelType w:val="hybridMultilevel"/>
    <w:tmpl w:val="033EA7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41C6B10"/>
    <w:multiLevelType w:val="hybridMultilevel"/>
    <w:tmpl w:val="07627878"/>
    <w:lvl w:ilvl="0" w:tplc="1786DD38">
      <w:start w:val="1"/>
      <w:numFmt w:val="decimal"/>
      <w:lvlText w:val="%1."/>
      <w:lvlJc w:val="left"/>
      <w:rPr>
        <w:rFonts w:ascii="Times New Roman" w:hAnsi="Times New Roman" w:cs="Times New Roman" w:hint="default"/>
        <w:color w:val="000000" w:themeColor="text1"/>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CA7009"/>
    <w:multiLevelType w:val="hybridMultilevel"/>
    <w:tmpl w:val="8B12AF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8"/>
  </w:num>
  <w:num w:numId="2" w16cid:durableId="1351029735">
    <w:abstractNumId w:val="5"/>
  </w:num>
  <w:num w:numId="3" w16cid:durableId="2080252091">
    <w:abstractNumId w:val="6"/>
  </w:num>
  <w:num w:numId="4" w16cid:durableId="1015035112">
    <w:abstractNumId w:val="7"/>
  </w:num>
  <w:num w:numId="5" w16cid:durableId="1159930471">
    <w:abstractNumId w:val="0"/>
  </w:num>
  <w:num w:numId="6" w16cid:durableId="1354921942">
    <w:abstractNumId w:val="9"/>
  </w:num>
  <w:num w:numId="7" w16cid:durableId="1461610445">
    <w:abstractNumId w:val="2"/>
  </w:num>
  <w:num w:numId="8" w16cid:durableId="724253534">
    <w:abstractNumId w:val="4"/>
  </w:num>
  <w:num w:numId="9" w16cid:durableId="1702851602">
    <w:abstractNumId w:val="1"/>
  </w:num>
  <w:num w:numId="10" w16cid:durableId="1900937445">
    <w:abstractNumId w:val="3"/>
  </w:num>
  <w:num w:numId="11" w16cid:durableId="16612313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3BA4"/>
    <w:rsid w:val="00007BBD"/>
    <w:rsid w:val="00010285"/>
    <w:rsid w:val="00011D38"/>
    <w:rsid w:val="00011E8B"/>
    <w:rsid w:val="00012FF8"/>
    <w:rsid w:val="0001407A"/>
    <w:rsid w:val="00015A02"/>
    <w:rsid w:val="000177EC"/>
    <w:rsid w:val="00017C39"/>
    <w:rsid w:val="000231FD"/>
    <w:rsid w:val="00023F4B"/>
    <w:rsid w:val="00025150"/>
    <w:rsid w:val="000253CE"/>
    <w:rsid w:val="00026073"/>
    <w:rsid w:val="00027751"/>
    <w:rsid w:val="0003313F"/>
    <w:rsid w:val="000333CA"/>
    <w:rsid w:val="0003451A"/>
    <w:rsid w:val="00034AD1"/>
    <w:rsid w:val="00041B73"/>
    <w:rsid w:val="0004380B"/>
    <w:rsid w:val="00047249"/>
    <w:rsid w:val="000510AE"/>
    <w:rsid w:val="000512DC"/>
    <w:rsid w:val="00053749"/>
    <w:rsid w:val="00062BE1"/>
    <w:rsid w:val="00070941"/>
    <w:rsid w:val="00072AE9"/>
    <w:rsid w:val="000744D3"/>
    <w:rsid w:val="00074AE3"/>
    <w:rsid w:val="00075FBC"/>
    <w:rsid w:val="0008011D"/>
    <w:rsid w:val="000810B7"/>
    <w:rsid w:val="00082FF5"/>
    <w:rsid w:val="00083194"/>
    <w:rsid w:val="00083959"/>
    <w:rsid w:val="00084C10"/>
    <w:rsid w:val="00085B18"/>
    <w:rsid w:val="00086E13"/>
    <w:rsid w:val="0009078F"/>
    <w:rsid w:val="00093A11"/>
    <w:rsid w:val="000948A1"/>
    <w:rsid w:val="000957F1"/>
    <w:rsid w:val="00096E9C"/>
    <w:rsid w:val="000A083F"/>
    <w:rsid w:val="000A5B4D"/>
    <w:rsid w:val="000A7249"/>
    <w:rsid w:val="000B5263"/>
    <w:rsid w:val="000B7122"/>
    <w:rsid w:val="000C0A48"/>
    <w:rsid w:val="000C1CBC"/>
    <w:rsid w:val="000C24B2"/>
    <w:rsid w:val="000D3AF5"/>
    <w:rsid w:val="000D4B11"/>
    <w:rsid w:val="000D5588"/>
    <w:rsid w:val="000D5D8D"/>
    <w:rsid w:val="000E1029"/>
    <w:rsid w:val="000E2AFD"/>
    <w:rsid w:val="000E2FAA"/>
    <w:rsid w:val="000E4ACB"/>
    <w:rsid w:val="000E5B1C"/>
    <w:rsid w:val="000E5C3A"/>
    <w:rsid w:val="000F1DB6"/>
    <w:rsid w:val="000F4907"/>
    <w:rsid w:val="000F5711"/>
    <w:rsid w:val="000F6511"/>
    <w:rsid w:val="000F6BB5"/>
    <w:rsid w:val="00106A7D"/>
    <w:rsid w:val="00110CCB"/>
    <w:rsid w:val="00122935"/>
    <w:rsid w:val="0012301A"/>
    <w:rsid w:val="00125BE3"/>
    <w:rsid w:val="00127E5D"/>
    <w:rsid w:val="00130470"/>
    <w:rsid w:val="00132400"/>
    <w:rsid w:val="00135611"/>
    <w:rsid w:val="0013656E"/>
    <w:rsid w:val="001376E6"/>
    <w:rsid w:val="0014684C"/>
    <w:rsid w:val="00150302"/>
    <w:rsid w:val="0015165C"/>
    <w:rsid w:val="001519B7"/>
    <w:rsid w:val="00152AEC"/>
    <w:rsid w:val="00152CA2"/>
    <w:rsid w:val="001530D3"/>
    <w:rsid w:val="001549DA"/>
    <w:rsid w:val="00157B81"/>
    <w:rsid w:val="00160B07"/>
    <w:rsid w:val="0016409E"/>
    <w:rsid w:val="0016744B"/>
    <w:rsid w:val="00167D8F"/>
    <w:rsid w:val="00171621"/>
    <w:rsid w:val="001725FF"/>
    <w:rsid w:val="00175FE3"/>
    <w:rsid w:val="00182171"/>
    <w:rsid w:val="0018570B"/>
    <w:rsid w:val="00185954"/>
    <w:rsid w:val="00191A0A"/>
    <w:rsid w:val="00193BE8"/>
    <w:rsid w:val="00193C31"/>
    <w:rsid w:val="001940D3"/>
    <w:rsid w:val="00194C59"/>
    <w:rsid w:val="00194D5E"/>
    <w:rsid w:val="00195C0D"/>
    <w:rsid w:val="001A01FB"/>
    <w:rsid w:val="001A1CF3"/>
    <w:rsid w:val="001A31C6"/>
    <w:rsid w:val="001A3260"/>
    <w:rsid w:val="001A381E"/>
    <w:rsid w:val="001A7BF0"/>
    <w:rsid w:val="001B18E5"/>
    <w:rsid w:val="001B2B60"/>
    <w:rsid w:val="001B3574"/>
    <w:rsid w:val="001B45DE"/>
    <w:rsid w:val="001B4624"/>
    <w:rsid w:val="001B4C71"/>
    <w:rsid w:val="001C3CD7"/>
    <w:rsid w:val="001C6F75"/>
    <w:rsid w:val="001D4B84"/>
    <w:rsid w:val="001D4C35"/>
    <w:rsid w:val="001D5C7B"/>
    <w:rsid w:val="001D64E3"/>
    <w:rsid w:val="001D6DCD"/>
    <w:rsid w:val="001D7D4A"/>
    <w:rsid w:val="001E05FB"/>
    <w:rsid w:val="001E0F96"/>
    <w:rsid w:val="001E205C"/>
    <w:rsid w:val="001E2B8D"/>
    <w:rsid w:val="001E68E3"/>
    <w:rsid w:val="001E7861"/>
    <w:rsid w:val="001F0119"/>
    <w:rsid w:val="001F0A49"/>
    <w:rsid w:val="001F3977"/>
    <w:rsid w:val="001F462A"/>
    <w:rsid w:val="001F532B"/>
    <w:rsid w:val="00200A98"/>
    <w:rsid w:val="002010ED"/>
    <w:rsid w:val="002013F5"/>
    <w:rsid w:val="00202607"/>
    <w:rsid w:val="00202C04"/>
    <w:rsid w:val="00204434"/>
    <w:rsid w:val="00204DB7"/>
    <w:rsid w:val="00205822"/>
    <w:rsid w:val="00206989"/>
    <w:rsid w:val="00211922"/>
    <w:rsid w:val="00217B6E"/>
    <w:rsid w:val="00232369"/>
    <w:rsid w:val="002369C6"/>
    <w:rsid w:val="0023741D"/>
    <w:rsid w:val="00242B98"/>
    <w:rsid w:val="00243D6E"/>
    <w:rsid w:val="002505FB"/>
    <w:rsid w:val="0025076B"/>
    <w:rsid w:val="00251B41"/>
    <w:rsid w:val="00254F0A"/>
    <w:rsid w:val="002566B7"/>
    <w:rsid w:val="0026400F"/>
    <w:rsid w:val="00265EC4"/>
    <w:rsid w:val="002711E0"/>
    <w:rsid w:val="002722F2"/>
    <w:rsid w:val="00273421"/>
    <w:rsid w:val="00273AB4"/>
    <w:rsid w:val="00274346"/>
    <w:rsid w:val="00275589"/>
    <w:rsid w:val="00275AC1"/>
    <w:rsid w:val="00280E4B"/>
    <w:rsid w:val="002836FE"/>
    <w:rsid w:val="00283741"/>
    <w:rsid w:val="002871AA"/>
    <w:rsid w:val="00291A3D"/>
    <w:rsid w:val="00291AAC"/>
    <w:rsid w:val="0029238C"/>
    <w:rsid w:val="002937F7"/>
    <w:rsid w:val="00293A51"/>
    <w:rsid w:val="002954A6"/>
    <w:rsid w:val="00296C83"/>
    <w:rsid w:val="00296FD8"/>
    <w:rsid w:val="0029718A"/>
    <w:rsid w:val="002A0C50"/>
    <w:rsid w:val="002A557D"/>
    <w:rsid w:val="002A5C9C"/>
    <w:rsid w:val="002A60BD"/>
    <w:rsid w:val="002A676B"/>
    <w:rsid w:val="002A7673"/>
    <w:rsid w:val="002B3BEC"/>
    <w:rsid w:val="002C0809"/>
    <w:rsid w:val="002C1403"/>
    <w:rsid w:val="002C1490"/>
    <w:rsid w:val="002C1672"/>
    <w:rsid w:val="002C5353"/>
    <w:rsid w:val="002C65DD"/>
    <w:rsid w:val="002C72B9"/>
    <w:rsid w:val="002C77B0"/>
    <w:rsid w:val="002D4C57"/>
    <w:rsid w:val="002D6A4C"/>
    <w:rsid w:val="002E0940"/>
    <w:rsid w:val="002E7867"/>
    <w:rsid w:val="002F04F9"/>
    <w:rsid w:val="002F46CC"/>
    <w:rsid w:val="002F4D7E"/>
    <w:rsid w:val="002F58A5"/>
    <w:rsid w:val="002F65FC"/>
    <w:rsid w:val="002F70A8"/>
    <w:rsid w:val="002F7985"/>
    <w:rsid w:val="003048A1"/>
    <w:rsid w:val="00306DEF"/>
    <w:rsid w:val="003137EF"/>
    <w:rsid w:val="00313872"/>
    <w:rsid w:val="00315165"/>
    <w:rsid w:val="00315CDF"/>
    <w:rsid w:val="003179CC"/>
    <w:rsid w:val="0032124B"/>
    <w:rsid w:val="0032145C"/>
    <w:rsid w:val="003270A8"/>
    <w:rsid w:val="00327BC6"/>
    <w:rsid w:val="00330363"/>
    <w:rsid w:val="003343AE"/>
    <w:rsid w:val="0033443A"/>
    <w:rsid w:val="003366C1"/>
    <w:rsid w:val="003431BD"/>
    <w:rsid w:val="00343DB3"/>
    <w:rsid w:val="00345D2A"/>
    <w:rsid w:val="00346096"/>
    <w:rsid w:val="00346944"/>
    <w:rsid w:val="00346B2C"/>
    <w:rsid w:val="00346FE2"/>
    <w:rsid w:val="00347AED"/>
    <w:rsid w:val="0035225B"/>
    <w:rsid w:val="00354633"/>
    <w:rsid w:val="00354897"/>
    <w:rsid w:val="003559BD"/>
    <w:rsid w:val="003575F3"/>
    <w:rsid w:val="00363122"/>
    <w:rsid w:val="00363C92"/>
    <w:rsid w:val="00365270"/>
    <w:rsid w:val="003670F6"/>
    <w:rsid w:val="00367CA5"/>
    <w:rsid w:val="0037261E"/>
    <w:rsid w:val="003727AD"/>
    <w:rsid w:val="00372E1A"/>
    <w:rsid w:val="00375A62"/>
    <w:rsid w:val="00377E97"/>
    <w:rsid w:val="00384823"/>
    <w:rsid w:val="00386794"/>
    <w:rsid w:val="00391772"/>
    <w:rsid w:val="003922F5"/>
    <w:rsid w:val="00392636"/>
    <w:rsid w:val="003931E7"/>
    <w:rsid w:val="0039376C"/>
    <w:rsid w:val="00393966"/>
    <w:rsid w:val="003941F3"/>
    <w:rsid w:val="00394904"/>
    <w:rsid w:val="00396414"/>
    <w:rsid w:val="003972F1"/>
    <w:rsid w:val="003976E9"/>
    <w:rsid w:val="003977F5"/>
    <w:rsid w:val="003A0D04"/>
    <w:rsid w:val="003A3326"/>
    <w:rsid w:val="003A41BC"/>
    <w:rsid w:val="003A4C3E"/>
    <w:rsid w:val="003A6BA0"/>
    <w:rsid w:val="003B03DB"/>
    <w:rsid w:val="003B0564"/>
    <w:rsid w:val="003B22D9"/>
    <w:rsid w:val="003B2BA0"/>
    <w:rsid w:val="003B3009"/>
    <w:rsid w:val="003B46AC"/>
    <w:rsid w:val="003B4AB5"/>
    <w:rsid w:val="003B5A90"/>
    <w:rsid w:val="003C1777"/>
    <w:rsid w:val="003C2D1D"/>
    <w:rsid w:val="003C4322"/>
    <w:rsid w:val="003C602C"/>
    <w:rsid w:val="003C6EED"/>
    <w:rsid w:val="003D1694"/>
    <w:rsid w:val="003D1D18"/>
    <w:rsid w:val="003D2123"/>
    <w:rsid w:val="003D214D"/>
    <w:rsid w:val="003D44AB"/>
    <w:rsid w:val="003D4EB3"/>
    <w:rsid w:val="003D52D4"/>
    <w:rsid w:val="003D5662"/>
    <w:rsid w:val="003D6387"/>
    <w:rsid w:val="003E13EB"/>
    <w:rsid w:val="003E219E"/>
    <w:rsid w:val="003F03DC"/>
    <w:rsid w:val="003F172B"/>
    <w:rsid w:val="003F1D3E"/>
    <w:rsid w:val="003F3FBD"/>
    <w:rsid w:val="003F5DA8"/>
    <w:rsid w:val="003F61A6"/>
    <w:rsid w:val="003F7F4F"/>
    <w:rsid w:val="00405E77"/>
    <w:rsid w:val="00410E17"/>
    <w:rsid w:val="00413B37"/>
    <w:rsid w:val="0041406E"/>
    <w:rsid w:val="0041442A"/>
    <w:rsid w:val="00414ADC"/>
    <w:rsid w:val="00414C2A"/>
    <w:rsid w:val="00414DCB"/>
    <w:rsid w:val="00415779"/>
    <w:rsid w:val="004251CB"/>
    <w:rsid w:val="004275C1"/>
    <w:rsid w:val="0043150B"/>
    <w:rsid w:val="00432FAE"/>
    <w:rsid w:val="00435130"/>
    <w:rsid w:val="004366DB"/>
    <w:rsid w:val="00436ABF"/>
    <w:rsid w:val="00447707"/>
    <w:rsid w:val="00451F4D"/>
    <w:rsid w:val="004529C0"/>
    <w:rsid w:val="00452AB8"/>
    <w:rsid w:val="00453D20"/>
    <w:rsid w:val="00454B1E"/>
    <w:rsid w:val="0046016B"/>
    <w:rsid w:val="00461830"/>
    <w:rsid w:val="004634A8"/>
    <w:rsid w:val="0046686C"/>
    <w:rsid w:val="00466B8D"/>
    <w:rsid w:val="00466C92"/>
    <w:rsid w:val="00467EDF"/>
    <w:rsid w:val="004718E0"/>
    <w:rsid w:val="004724BA"/>
    <w:rsid w:val="00473352"/>
    <w:rsid w:val="0047409E"/>
    <w:rsid w:val="004742EC"/>
    <w:rsid w:val="00480C7E"/>
    <w:rsid w:val="004823ED"/>
    <w:rsid w:val="00483A3F"/>
    <w:rsid w:val="00483DDC"/>
    <w:rsid w:val="004840D9"/>
    <w:rsid w:val="00484D83"/>
    <w:rsid w:val="004877C3"/>
    <w:rsid w:val="004902E1"/>
    <w:rsid w:val="004906B4"/>
    <w:rsid w:val="0049091F"/>
    <w:rsid w:val="00493146"/>
    <w:rsid w:val="00494740"/>
    <w:rsid w:val="004952A7"/>
    <w:rsid w:val="00495C02"/>
    <w:rsid w:val="00495FE6"/>
    <w:rsid w:val="00496EDB"/>
    <w:rsid w:val="004A262F"/>
    <w:rsid w:val="004A65C2"/>
    <w:rsid w:val="004B1BD8"/>
    <w:rsid w:val="004B3FC6"/>
    <w:rsid w:val="004B48B8"/>
    <w:rsid w:val="004B6E9C"/>
    <w:rsid w:val="004C06A1"/>
    <w:rsid w:val="004C1474"/>
    <w:rsid w:val="004C1948"/>
    <w:rsid w:val="004D05DF"/>
    <w:rsid w:val="004D153E"/>
    <w:rsid w:val="004D3A0F"/>
    <w:rsid w:val="004D4792"/>
    <w:rsid w:val="004D6FF2"/>
    <w:rsid w:val="004E2477"/>
    <w:rsid w:val="004E2CB6"/>
    <w:rsid w:val="004E424B"/>
    <w:rsid w:val="004E5C52"/>
    <w:rsid w:val="004E62D7"/>
    <w:rsid w:val="004F584E"/>
    <w:rsid w:val="004F6382"/>
    <w:rsid w:val="00500F46"/>
    <w:rsid w:val="00500F93"/>
    <w:rsid w:val="00502086"/>
    <w:rsid w:val="00505617"/>
    <w:rsid w:val="0050650D"/>
    <w:rsid w:val="00512377"/>
    <w:rsid w:val="00514334"/>
    <w:rsid w:val="00515AAC"/>
    <w:rsid w:val="00516061"/>
    <w:rsid w:val="005222B7"/>
    <w:rsid w:val="00522A41"/>
    <w:rsid w:val="00522BB7"/>
    <w:rsid w:val="00523856"/>
    <w:rsid w:val="00524124"/>
    <w:rsid w:val="00530AFC"/>
    <w:rsid w:val="00533F71"/>
    <w:rsid w:val="00534EF1"/>
    <w:rsid w:val="00535BF4"/>
    <w:rsid w:val="0053600D"/>
    <w:rsid w:val="00536C62"/>
    <w:rsid w:val="00541CCB"/>
    <w:rsid w:val="005420BC"/>
    <w:rsid w:val="005439F6"/>
    <w:rsid w:val="0054552B"/>
    <w:rsid w:val="00550D81"/>
    <w:rsid w:val="00553377"/>
    <w:rsid w:val="00553D66"/>
    <w:rsid w:val="00556070"/>
    <w:rsid w:val="00556A7D"/>
    <w:rsid w:val="005649D3"/>
    <w:rsid w:val="0056744B"/>
    <w:rsid w:val="00570CC3"/>
    <w:rsid w:val="0057461A"/>
    <w:rsid w:val="0057565E"/>
    <w:rsid w:val="005824F5"/>
    <w:rsid w:val="0058356C"/>
    <w:rsid w:val="00583920"/>
    <w:rsid w:val="00584B80"/>
    <w:rsid w:val="00595987"/>
    <w:rsid w:val="005A0F32"/>
    <w:rsid w:val="005A23E4"/>
    <w:rsid w:val="005A2578"/>
    <w:rsid w:val="005A7973"/>
    <w:rsid w:val="005B5B72"/>
    <w:rsid w:val="005B7706"/>
    <w:rsid w:val="005B7F5B"/>
    <w:rsid w:val="005C6974"/>
    <w:rsid w:val="005C6C58"/>
    <w:rsid w:val="005C7963"/>
    <w:rsid w:val="005D47EC"/>
    <w:rsid w:val="005D4E25"/>
    <w:rsid w:val="005D631A"/>
    <w:rsid w:val="005D6F1F"/>
    <w:rsid w:val="005E097F"/>
    <w:rsid w:val="005E4DE2"/>
    <w:rsid w:val="005E59A1"/>
    <w:rsid w:val="005E692C"/>
    <w:rsid w:val="005E77DB"/>
    <w:rsid w:val="005F01F7"/>
    <w:rsid w:val="005F194E"/>
    <w:rsid w:val="005F1C9F"/>
    <w:rsid w:val="005F5463"/>
    <w:rsid w:val="005F5795"/>
    <w:rsid w:val="005F60DA"/>
    <w:rsid w:val="005F6FF3"/>
    <w:rsid w:val="006040C3"/>
    <w:rsid w:val="0061015B"/>
    <w:rsid w:val="00612FB9"/>
    <w:rsid w:val="00615887"/>
    <w:rsid w:val="0061791A"/>
    <w:rsid w:val="006264C3"/>
    <w:rsid w:val="00627072"/>
    <w:rsid w:val="006278CD"/>
    <w:rsid w:val="00627ACD"/>
    <w:rsid w:val="006308EB"/>
    <w:rsid w:val="00631CCB"/>
    <w:rsid w:val="006345AF"/>
    <w:rsid w:val="00635657"/>
    <w:rsid w:val="00640615"/>
    <w:rsid w:val="00641739"/>
    <w:rsid w:val="00641F35"/>
    <w:rsid w:val="00643854"/>
    <w:rsid w:val="00646840"/>
    <w:rsid w:val="00651873"/>
    <w:rsid w:val="00651BEE"/>
    <w:rsid w:val="0065427B"/>
    <w:rsid w:val="0065610D"/>
    <w:rsid w:val="00656BD4"/>
    <w:rsid w:val="006609F8"/>
    <w:rsid w:val="006643BB"/>
    <w:rsid w:val="0066699B"/>
    <w:rsid w:val="00672FD2"/>
    <w:rsid w:val="00680EA0"/>
    <w:rsid w:val="00683E45"/>
    <w:rsid w:val="00683FAC"/>
    <w:rsid w:val="006902A7"/>
    <w:rsid w:val="0069136D"/>
    <w:rsid w:val="006923A5"/>
    <w:rsid w:val="0069268A"/>
    <w:rsid w:val="00693D2E"/>
    <w:rsid w:val="00694E0E"/>
    <w:rsid w:val="00696A4E"/>
    <w:rsid w:val="006A0584"/>
    <w:rsid w:val="006A0882"/>
    <w:rsid w:val="006A3084"/>
    <w:rsid w:val="006A40C9"/>
    <w:rsid w:val="006A4142"/>
    <w:rsid w:val="006A5E40"/>
    <w:rsid w:val="006A79C3"/>
    <w:rsid w:val="006A7A90"/>
    <w:rsid w:val="006B5668"/>
    <w:rsid w:val="006C3157"/>
    <w:rsid w:val="006C35E5"/>
    <w:rsid w:val="006C36E9"/>
    <w:rsid w:val="006C74D0"/>
    <w:rsid w:val="006D01FD"/>
    <w:rsid w:val="006D154A"/>
    <w:rsid w:val="006D2FF2"/>
    <w:rsid w:val="006D3517"/>
    <w:rsid w:val="006D704F"/>
    <w:rsid w:val="006E206E"/>
    <w:rsid w:val="006E6FAF"/>
    <w:rsid w:val="006F3B16"/>
    <w:rsid w:val="006F5AA2"/>
    <w:rsid w:val="006F7A5D"/>
    <w:rsid w:val="00701321"/>
    <w:rsid w:val="007029B8"/>
    <w:rsid w:val="0071287B"/>
    <w:rsid w:val="00714EC9"/>
    <w:rsid w:val="00716421"/>
    <w:rsid w:val="00724925"/>
    <w:rsid w:val="0072566E"/>
    <w:rsid w:val="00727027"/>
    <w:rsid w:val="007278F0"/>
    <w:rsid w:val="007302EC"/>
    <w:rsid w:val="0073099E"/>
    <w:rsid w:val="00734985"/>
    <w:rsid w:val="007351F8"/>
    <w:rsid w:val="00745BFE"/>
    <w:rsid w:val="0075366C"/>
    <w:rsid w:val="00756EB2"/>
    <w:rsid w:val="00761547"/>
    <w:rsid w:val="00763E76"/>
    <w:rsid w:val="00763FD5"/>
    <w:rsid w:val="00765DA1"/>
    <w:rsid w:val="00766E7A"/>
    <w:rsid w:val="00766F6B"/>
    <w:rsid w:val="00770625"/>
    <w:rsid w:val="00775C85"/>
    <w:rsid w:val="007802F8"/>
    <w:rsid w:val="00781860"/>
    <w:rsid w:val="00783D73"/>
    <w:rsid w:val="00784099"/>
    <w:rsid w:val="007862D7"/>
    <w:rsid w:val="00790DCB"/>
    <w:rsid w:val="007924B7"/>
    <w:rsid w:val="00792983"/>
    <w:rsid w:val="0079418E"/>
    <w:rsid w:val="0079478B"/>
    <w:rsid w:val="00794AE1"/>
    <w:rsid w:val="00795725"/>
    <w:rsid w:val="007A0188"/>
    <w:rsid w:val="007A17AB"/>
    <w:rsid w:val="007A217F"/>
    <w:rsid w:val="007A42CF"/>
    <w:rsid w:val="007A5584"/>
    <w:rsid w:val="007B597C"/>
    <w:rsid w:val="007B5A87"/>
    <w:rsid w:val="007B5EB3"/>
    <w:rsid w:val="007B66F6"/>
    <w:rsid w:val="007B6ECE"/>
    <w:rsid w:val="007B77B5"/>
    <w:rsid w:val="007C0027"/>
    <w:rsid w:val="007C0995"/>
    <w:rsid w:val="007C17FF"/>
    <w:rsid w:val="007C24AA"/>
    <w:rsid w:val="007C36CB"/>
    <w:rsid w:val="007C4C0F"/>
    <w:rsid w:val="007C635E"/>
    <w:rsid w:val="007C7C2D"/>
    <w:rsid w:val="007D0B89"/>
    <w:rsid w:val="007D1098"/>
    <w:rsid w:val="007D2133"/>
    <w:rsid w:val="007D3670"/>
    <w:rsid w:val="007D4C62"/>
    <w:rsid w:val="007D5B6C"/>
    <w:rsid w:val="007E2C18"/>
    <w:rsid w:val="007F0616"/>
    <w:rsid w:val="007F4063"/>
    <w:rsid w:val="007F45C3"/>
    <w:rsid w:val="007F6185"/>
    <w:rsid w:val="007F6797"/>
    <w:rsid w:val="008002F6"/>
    <w:rsid w:val="008006EF"/>
    <w:rsid w:val="00802DB7"/>
    <w:rsid w:val="008035E8"/>
    <w:rsid w:val="008053DF"/>
    <w:rsid w:val="00806038"/>
    <w:rsid w:val="00807326"/>
    <w:rsid w:val="008145A5"/>
    <w:rsid w:val="00814AD6"/>
    <w:rsid w:val="00816103"/>
    <w:rsid w:val="0081794A"/>
    <w:rsid w:val="00825735"/>
    <w:rsid w:val="008270DA"/>
    <w:rsid w:val="00832C0D"/>
    <w:rsid w:val="00835728"/>
    <w:rsid w:val="00835BA1"/>
    <w:rsid w:val="00835EE5"/>
    <w:rsid w:val="00841E35"/>
    <w:rsid w:val="00842C67"/>
    <w:rsid w:val="00843140"/>
    <w:rsid w:val="0084382C"/>
    <w:rsid w:val="008504B4"/>
    <w:rsid w:val="00852DD4"/>
    <w:rsid w:val="00856801"/>
    <w:rsid w:val="00857123"/>
    <w:rsid w:val="008602B8"/>
    <w:rsid w:val="008637BB"/>
    <w:rsid w:val="0086443B"/>
    <w:rsid w:val="00867435"/>
    <w:rsid w:val="0086772E"/>
    <w:rsid w:val="00867969"/>
    <w:rsid w:val="0087202B"/>
    <w:rsid w:val="00876CE1"/>
    <w:rsid w:val="008805D1"/>
    <w:rsid w:val="00883612"/>
    <w:rsid w:val="00884916"/>
    <w:rsid w:val="0088545C"/>
    <w:rsid w:val="00887F22"/>
    <w:rsid w:val="00893D82"/>
    <w:rsid w:val="00894778"/>
    <w:rsid w:val="0089523F"/>
    <w:rsid w:val="00895D98"/>
    <w:rsid w:val="008A1EC5"/>
    <w:rsid w:val="008A30EA"/>
    <w:rsid w:val="008A3157"/>
    <w:rsid w:val="008A4030"/>
    <w:rsid w:val="008A4906"/>
    <w:rsid w:val="008B2A45"/>
    <w:rsid w:val="008B41F9"/>
    <w:rsid w:val="008B5771"/>
    <w:rsid w:val="008B6971"/>
    <w:rsid w:val="008B7FC7"/>
    <w:rsid w:val="008C3DF6"/>
    <w:rsid w:val="008D0114"/>
    <w:rsid w:val="008D0DE5"/>
    <w:rsid w:val="008E397B"/>
    <w:rsid w:val="008E4684"/>
    <w:rsid w:val="008E508B"/>
    <w:rsid w:val="008E5D4C"/>
    <w:rsid w:val="008E702C"/>
    <w:rsid w:val="008E7D70"/>
    <w:rsid w:val="008F006D"/>
    <w:rsid w:val="008F0BEA"/>
    <w:rsid w:val="008F1739"/>
    <w:rsid w:val="008F3264"/>
    <w:rsid w:val="008F38BB"/>
    <w:rsid w:val="008F5282"/>
    <w:rsid w:val="008F5908"/>
    <w:rsid w:val="00900F14"/>
    <w:rsid w:val="00904A80"/>
    <w:rsid w:val="00905091"/>
    <w:rsid w:val="0090587F"/>
    <w:rsid w:val="00906D6A"/>
    <w:rsid w:val="00907F97"/>
    <w:rsid w:val="0091010A"/>
    <w:rsid w:val="009121FF"/>
    <w:rsid w:val="00913ADD"/>
    <w:rsid w:val="00915B3D"/>
    <w:rsid w:val="0091757F"/>
    <w:rsid w:val="0092292B"/>
    <w:rsid w:val="00922F23"/>
    <w:rsid w:val="00927300"/>
    <w:rsid w:val="00932C1A"/>
    <w:rsid w:val="009347C8"/>
    <w:rsid w:val="009406F7"/>
    <w:rsid w:val="009429C5"/>
    <w:rsid w:val="00946513"/>
    <w:rsid w:val="009469A2"/>
    <w:rsid w:val="00946A9F"/>
    <w:rsid w:val="00951CFD"/>
    <w:rsid w:val="00953B0D"/>
    <w:rsid w:val="00955CFE"/>
    <w:rsid w:val="00955FD2"/>
    <w:rsid w:val="009575EA"/>
    <w:rsid w:val="009604A0"/>
    <w:rsid w:val="009674EA"/>
    <w:rsid w:val="00976964"/>
    <w:rsid w:val="00977CB8"/>
    <w:rsid w:val="009824C0"/>
    <w:rsid w:val="00983AB1"/>
    <w:rsid w:val="0098755D"/>
    <w:rsid w:val="0099292F"/>
    <w:rsid w:val="009A4489"/>
    <w:rsid w:val="009A4DB5"/>
    <w:rsid w:val="009A51EF"/>
    <w:rsid w:val="009A53B3"/>
    <w:rsid w:val="009A6618"/>
    <w:rsid w:val="009B396D"/>
    <w:rsid w:val="009B5C4E"/>
    <w:rsid w:val="009B78E7"/>
    <w:rsid w:val="009C1459"/>
    <w:rsid w:val="009C27B5"/>
    <w:rsid w:val="009C4083"/>
    <w:rsid w:val="009C4EC8"/>
    <w:rsid w:val="009C683B"/>
    <w:rsid w:val="009D0128"/>
    <w:rsid w:val="009D0F8F"/>
    <w:rsid w:val="009D289A"/>
    <w:rsid w:val="009D399A"/>
    <w:rsid w:val="009D52B9"/>
    <w:rsid w:val="009D6187"/>
    <w:rsid w:val="009D67BA"/>
    <w:rsid w:val="009D6B12"/>
    <w:rsid w:val="009E14DD"/>
    <w:rsid w:val="009E1998"/>
    <w:rsid w:val="009E2A62"/>
    <w:rsid w:val="009E3976"/>
    <w:rsid w:val="009E6079"/>
    <w:rsid w:val="009E7F17"/>
    <w:rsid w:val="009F0DCE"/>
    <w:rsid w:val="009F1CC2"/>
    <w:rsid w:val="009F3D14"/>
    <w:rsid w:val="009F49C3"/>
    <w:rsid w:val="009F6889"/>
    <w:rsid w:val="00A00A38"/>
    <w:rsid w:val="00A01F14"/>
    <w:rsid w:val="00A03585"/>
    <w:rsid w:val="00A0361A"/>
    <w:rsid w:val="00A0566A"/>
    <w:rsid w:val="00A10035"/>
    <w:rsid w:val="00A109C7"/>
    <w:rsid w:val="00A12EDD"/>
    <w:rsid w:val="00A149A5"/>
    <w:rsid w:val="00A203A8"/>
    <w:rsid w:val="00A21236"/>
    <w:rsid w:val="00A2161D"/>
    <w:rsid w:val="00A253C9"/>
    <w:rsid w:val="00A27636"/>
    <w:rsid w:val="00A32255"/>
    <w:rsid w:val="00A340CC"/>
    <w:rsid w:val="00A40BEA"/>
    <w:rsid w:val="00A455CA"/>
    <w:rsid w:val="00A5159A"/>
    <w:rsid w:val="00A516A1"/>
    <w:rsid w:val="00A521D9"/>
    <w:rsid w:val="00A53277"/>
    <w:rsid w:val="00A53D39"/>
    <w:rsid w:val="00A54F55"/>
    <w:rsid w:val="00A56C45"/>
    <w:rsid w:val="00A6087C"/>
    <w:rsid w:val="00A61256"/>
    <w:rsid w:val="00A6317B"/>
    <w:rsid w:val="00A63F08"/>
    <w:rsid w:val="00A65D2E"/>
    <w:rsid w:val="00A66DBD"/>
    <w:rsid w:val="00A67084"/>
    <w:rsid w:val="00A725FC"/>
    <w:rsid w:val="00A7507A"/>
    <w:rsid w:val="00A8268D"/>
    <w:rsid w:val="00A82B03"/>
    <w:rsid w:val="00A84B07"/>
    <w:rsid w:val="00A87DCE"/>
    <w:rsid w:val="00A87E58"/>
    <w:rsid w:val="00A925ED"/>
    <w:rsid w:val="00A93D3D"/>
    <w:rsid w:val="00A959AC"/>
    <w:rsid w:val="00A97553"/>
    <w:rsid w:val="00A97EA5"/>
    <w:rsid w:val="00AA13A8"/>
    <w:rsid w:val="00AA2CD9"/>
    <w:rsid w:val="00AA32E3"/>
    <w:rsid w:val="00AA4911"/>
    <w:rsid w:val="00AA5011"/>
    <w:rsid w:val="00AA505D"/>
    <w:rsid w:val="00AA707F"/>
    <w:rsid w:val="00AB3028"/>
    <w:rsid w:val="00AB606D"/>
    <w:rsid w:val="00AC0259"/>
    <w:rsid w:val="00AC1F6E"/>
    <w:rsid w:val="00AC4DE9"/>
    <w:rsid w:val="00AC654C"/>
    <w:rsid w:val="00AC65D9"/>
    <w:rsid w:val="00AC6B8E"/>
    <w:rsid w:val="00AC7983"/>
    <w:rsid w:val="00AD3466"/>
    <w:rsid w:val="00AD4916"/>
    <w:rsid w:val="00AD4D99"/>
    <w:rsid w:val="00AD63B6"/>
    <w:rsid w:val="00AD7AF0"/>
    <w:rsid w:val="00AE0D1D"/>
    <w:rsid w:val="00AE1AA8"/>
    <w:rsid w:val="00AE30A9"/>
    <w:rsid w:val="00AE43F2"/>
    <w:rsid w:val="00AE6017"/>
    <w:rsid w:val="00AE65D7"/>
    <w:rsid w:val="00AE6EA9"/>
    <w:rsid w:val="00AE7106"/>
    <w:rsid w:val="00AE733E"/>
    <w:rsid w:val="00AF1C6E"/>
    <w:rsid w:val="00AF1CB5"/>
    <w:rsid w:val="00AF373C"/>
    <w:rsid w:val="00AF3F1B"/>
    <w:rsid w:val="00AF4A50"/>
    <w:rsid w:val="00AF5F91"/>
    <w:rsid w:val="00AF64A6"/>
    <w:rsid w:val="00B01CC4"/>
    <w:rsid w:val="00B03BB2"/>
    <w:rsid w:val="00B04D46"/>
    <w:rsid w:val="00B077C2"/>
    <w:rsid w:val="00B07D62"/>
    <w:rsid w:val="00B10210"/>
    <w:rsid w:val="00B10687"/>
    <w:rsid w:val="00B13260"/>
    <w:rsid w:val="00B15662"/>
    <w:rsid w:val="00B15FED"/>
    <w:rsid w:val="00B22376"/>
    <w:rsid w:val="00B224B0"/>
    <w:rsid w:val="00B25E77"/>
    <w:rsid w:val="00B270C3"/>
    <w:rsid w:val="00B273CF"/>
    <w:rsid w:val="00B31D3F"/>
    <w:rsid w:val="00B32F7F"/>
    <w:rsid w:val="00B363E5"/>
    <w:rsid w:val="00B365BF"/>
    <w:rsid w:val="00B42C55"/>
    <w:rsid w:val="00B4322F"/>
    <w:rsid w:val="00B47E45"/>
    <w:rsid w:val="00B50DD0"/>
    <w:rsid w:val="00B51A18"/>
    <w:rsid w:val="00B53CB0"/>
    <w:rsid w:val="00B551CC"/>
    <w:rsid w:val="00B56571"/>
    <w:rsid w:val="00B57069"/>
    <w:rsid w:val="00B601DA"/>
    <w:rsid w:val="00B612A1"/>
    <w:rsid w:val="00B62CD0"/>
    <w:rsid w:val="00B62ED9"/>
    <w:rsid w:val="00B64A39"/>
    <w:rsid w:val="00B703B9"/>
    <w:rsid w:val="00B706D9"/>
    <w:rsid w:val="00B707C0"/>
    <w:rsid w:val="00B72682"/>
    <w:rsid w:val="00B811A8"/>
    <w:rsid w:val="00B81273"/>
    <w:rsid w:val="00B849C0"/>
    <w:rsid w:val="00B8713B"/>
    <w:rsid w:val="00B91ECE"/>
    <w:rsid w:val="00B93799"/>
    <w:rsid w:val="00B940DD"/>
    <w:rsid w:val="00B9428E"/>
    <w:rsid w:val="00BA4E76"/>
    <w:rsid w:val="00BA6CB9"/>
    <w:rsid w:val="00BB088C"/>
    <w:rsid w:val="00BB1A18"/>
    <w:rsid w:val="00BB4691"/>
    <w:rsid w:val="00BB46DE"/>
    <w:rsid w:val="00BC32F7"/>
    <w:rsid w:val="00BD408D"/>
    <w:rsid w:val="00BD5AD4"/>
    <w:rsid w:val="00BD6417"/>
    <w:rsid w:val="00BE01C7"/>
    <w:rsid w:val="00BE46EC"/>
    <w:rsid w:val="00BE72AA"/>
    <w:rsid w:val="00BE74F4"/>
    <w:rsid w:val="00BF1BFE"/>
    <w:rsid w:val="00BF23F2"/>
    <w:rsid w:val="00C01810"/>
    <w:rsid w:val="00C021D5"/>
    <w:rsid w:val="00C02327"/>
    <w:rsid w:val="00C05D68"/>
    <w:rsid w:val="00C11B05"/>
    <w:rsid w:val="00C139F4"/>
    <w:rsid w:val="00C22A3B"/>
    <w:rsid w:val="00C234E3"/>
    <w:rsid w:val="00C238CB"/>
    <w:rsid w:val="00C25083"/>
    <w:rsid w:val="00C26167"/>
    <w:rsid w:val="00C263BC"/>
    <w:rsid w:val="00C2718C"/>
    <w:rsid w:val="00C2798F"/>
    <w:rsid w:val="00C27FB6"/>
    <w:rsid w:val="00C34FE5"/>
    <w:rsid w:val="00C3555C"/>
    <w:rsid w:val="00C40923"/>
    <w:rsid w:val="00C46237"/>
    <w:rsid w:val="00C462C4"/>
    <w:rsid w:val="00C50CE5"/>
    <w:rsid w:val="00C5563D"/>
    <w:rsid w:val="00C55CF7"/>
    <w:rsid w:val="00C647FD"/>
    <w:rsid w:val="00C66064"/>
    <w:rsid w:val="00C66616"/>
    <w:rsid w:val="00C66AB6"/>
    <w:rsid w:val="00C67543"/>
    <w:rsid w:val="00C703E8"/>
    <w:rsid w:val="00C70481"/>
    <w:rsid w:val="00C73A5C"/>
    <w:rsid w:val="00C76E63"/>
    <w:rsid w:val="00C776DC"/>
    <w:rsid w:val="00C8227F"/>
    <w:rsid w:val="00C834BC"/>
    <w:rsid w:val="00C85788"/>
    <w:rsid w:val="00C85A52"/>
    <w:rsid w:val="00C87283"/>
    <w:rsid w:val="00C875FF"/>
    <w:rsid w:val="00C8765E"/>
    <w:rsid w:val="00C910FE"/>
    <w:rsid w:val="00C91FC6"/>
    <w:rsid w:val="00C975D2"/>
    <w:rsid w:val="00C97992"/>
    <w:rsid w:val="00CB311C"/>
    <w:rsid w:val="00CB3A26"/>
    <w:rsid w:val="00CB4FA0"/>
    <w:rsid w:val="00CB56CF"/>
    <w:rsid w:val="00CB6C12"/>
    <w:rsid w:val="00CB7400"/>
    <w:rsid w:val="00CC09C5"/>
    <w:rsid w:val="00CC1257"/>
    <w:rsid w:val="00CC2CA8"/>
    <w:rsid w:val="00CC36A1"/>
    <w:rsid w:val="00CC552F"/>
    <w:rsid w:val="00CD2FBD"/>
    <w:rsid w:val="00CD691C"/>
    <w:rsid w:val="00CD77F1"/>
    <w:rsid w:val="00CD7B74"/>
    <w:rsid w:val="00CF1A51"/>
    <w:rsid w:val="00CF29DC"/>
    <w:rsid w:val="00CF3F7D"/>
    <w:rsid w:val="00CF6885"/>
    <w:rsid w:val="00D004DF"/>
    <w:rsid w:val="00D0214A"/>
    <w:rsid w:val="00D05BF5"/>
    <w:rsid w:val="00D079AD"/>
    <w:rsid w:val="00D11266"/>
    <w:rsid w:val="00D14E62"/>
    <w:rsid w:val="00D16467"/>
    <w:rsid w:val="00D17BE2"/>
    <w:rsid w:val="00D20263"/>
    <w:rsid w:val="00D21421"/>
    <w:rsid w:val="00D2170C"/>
    <w:rsid w:val="00D22583"/>
    <w:rsid w:val="00D2274A"/>
    <w:rsid w:val="00D2382E"/>
    <w:rsid w:val="00D24437"/>
    <w:rsid w:val="00D30E1C"/>
    <w:rsid w:val="00D3122E"/>
    <w:rsid w:val="00D31589"/>
    <w:rsid w:val="00D34FA8"/>
    <w:rsid w:val="00D354EC"/>
    <w:rsid w:val="00D35D28"/>
    <w:rsid w:val="00D36C2E"/>
    <w:rsid w:val="00D37C55"/>
    <w:rsid w:val="00D37FAA"/>
    <w:rsid w:val="00D428D4"/>
    <w:rsid w:val="00D4793F"/>
    <w:rsid w:val="00D47DA0"/>
    <w:rsid w:val="00D50DA7"/>
    <w:rsid w:val="00D529D7"/>
    <w:rsid w:val="00D5555B"/>
    <w:rsid w:val="00D55F2B"/>
    <w:rsid w:val="00D5718A"/>
    <w:rsid w:val="00D60625"/>
    <w:rsid w:val="00D62318"/>
    <w:rsid w:val="00D64765"/>
    <w:rsid w:val="00D64ACB"/>
    <w:rsid w:val="00D65AD3"/>
    <w:rsid w:val="00D71CE0"/>
    <w:rsid w:val="00D73C5B"/>
    <w:rsid w:val="00D7543D"/>
    <w:rsid w:val="00D81168"/>
    <w:rsid w:val="00D81537"/>
    <w:rsid w:val="00D82E6C"/>
    <w:rsid w:val="00D83490"/>
    <w:rsid w:val="00D96A55"/>
    <w:rsid w:val="00DA03D8"/>
    <w:rsid w:val="00DA55E5"/>
    <w:rsid w:val="00DA5E7F"/>
    <w:rsid w:val="00DA6950"/>
    <w:rsid w:val="00DB4FE8"/>
    <w:rsid w:val="00DC2A4D"/>
    <w:rsid w:val="00DC2BDE"/>
    <w:rsid w:val="00DC336E"/>
    <w:rsid w:val="00DC3662"/>
    <w:rsid w:val="00DD07A2"/>
    <w:rsid w:val="00DD19EF"/>
    <w:rsid w:val="00DD2F72"/>
    <w:rsid w:val="00DD550A"/>
    <w:rsid w:val="00DD769E"/>
    <w:rsid w:val="00DE1482"/>
    <w:rsid w:val="00DE208B"/>
    <w:rsid w:val="00DE2C06"/>
    <w:rsid w:val="00DE5F26"/>
    <w:rsid w:val="00DE6C18"/>
    <w:rsid w:val="00DF1835"/>
    <w:rsid w:val="00DF1D10"/>
    <w:rsid w:val="00DF1D94"/>
    <w:rsid w:val="00E017DE"/>
    <w:rsid w:val="00E029DC"/>
    <w:rsid w:val="00E03F5B"/>
    <w:rsid w:val="00E106B9"/>
    <w:rsid w:val="00E109E7"/>
    <w:rsid w:val="00E110BC"/>
    <w:rsid w:val="00E12DAC"/>
    <w:rsid w:val="00E14131"/>
    <w:rsid w:val="00E15DAF"/>
    <w:rsid w:val="00E161E6"/>
    <w:rsid w:val="00E202D3"/>
    <w:rsid w:val="00E203E4"/>
    <w:rsid w:val="00E215F0"/>
    <w:rsid w:val="00E36449"/>
    <w:rsid w:val="00E423B0"/>
    <w:rsid w:val="00E4296C"/>
    <w:rsid w:val="00E44CBF"/>
    <w:rsid w:val="00E453C4"/>
    <w:rsid w:val="00E4564F"/>
    <w:rsid w:val="00E45C10"/>
    <w:rsid w:val="00E45CEB"/>
    <w:rsid w:val="00E4729D"/>
    <w:rsid w:val="00E501EE"/>
    <w:rsid w:val="00E51748"/>
    <w:rsid w:val="00E535AF"/>
    <w:rsid w:val="00E54C66"/>
    <w:rsid w:val="00E564D4"/>
    <w:rsid w:val="00E60283"/>
    <w:rsid w:val="00E618B7"/>
    <w:rsid w:val="00E631E1"/>
    <w:rsid w:val="00E67334"/>
    <w:rsid w:val="00E678D1"/>
    <w:rsid w:val="00E67D8A"/>
    <w:rsid w:val="00E70492"/>
    <w:rsid w:val="00E73BB2"/>
    <w:rsid w:val="00E73BE4"/>
    <w:rsid w:val="00E7409D"/>
    <w:rsid w:val="00E757F1"/>
    <w:rsid w:val="00E8126E"/>
    <w:rsid w:val="00E8168F"/>
    <w:rsid w:val="00E870E9"/>
    <w:rsid w:val="00E92434"/>
    <w:rsid w:val="00E931F4"/>
    <w:rsid w:val="00E93728"/>
    <w:rsid w:val="00E946CB"/>
    <w:rsid w:val="00E955AE"/>
    <w:rsid w:val="00E97427"/>
    <w:rsid w:val="00EA12A3"/>
    <w:rsid w:val="00EA3C93"/>
    <w:rsid w:val="00EA3E59"/>
    <w:rsid w:val="00EA4209"/>
    <w:rsid w:val="00EA4B3E"/>
    <w:rsid w:val="00EA6F8B"/>
    <w:rsid w:val="00EB12C3"/>
    <w:rsid w:val="00EB3A55"/>
    <w:rsid w:val="00EB4497"/>
    <w:rsid w:val="00EB4BAF"/>
    <w:rsid w:val="00EC3003"/>
    <w:rsid w:val="00EC4D03"/>
    <w:rsid w:val="00EC4D0B"/>
    <w:rsid w:val="00EC4E2D"/>
    <w:rsid w:val="00ED0296"/>
    <w:rsid w:val="00ED0794"/>
    <w:rsid w:val="00ED16CB"/>
    <w:rsid w:val="00ED2F90"/>
    <w:rsid w:val="00ED3648"/>
    <w:rsid w:val="00ED4C3C"/>
    <w:rsid w:val="00ED7970"/>
    <w:rsid w:val="00EE13E4"/>
    <w:rsid w:val="00EE3660"/>
    <w:rsid w:val="00EE4D34"/>
    <w:rsid w:val="00EF0BC8"/>
    <w:rsid w:val="00EF11F7"/>
    <w:rsid w:val="00EF1A7B"/>
    <w:rsid w:val="00EF632B"/>
    <w:rsid w:val="00EF7DB0"/>
    <w:rsid w:val="00F00BD8"/>
    <w:rsid w:val="00F042EF"/>
    <w:rsid w:val="00F04D86"/>
    <w:rsid w:val="00F04F33"/>
    <w:rsid w:val="00F05A02"/>
    <w:rsid w:val="00F06766"/>
    <w:rsid w:val="00F12275"/>
    <w:rsid w:val="00F1428B"/>
    <w:rsid w:val="00F14F0C"/>
    <w:rsid w:val="00F17F67"/>
    <w:rsid w:val="00F17F6F"/>
    <w:rsid w:val="00F2037C"/>
    <w:rsid w:val="00F20C9B"/>
    <w:rsid w:val="00F21FF6"/>
    <w:rsid w:val="00F223DE"/>
    <w:rsid w:val="00F22EC1"/>
    <w:rsid w:val="00F22F64"/>
    <w:rsid w:val="00F23C7F"/>
    <w:rsid w:val="00F23F0A"/>
    <w:rsid w:val="00F264FF"/>
    <w:rsid w:val="00F26FB2"/>
    <w:rsid w:val="00F27228"/>
    <w:rsid w:val="00F30DE9"/>
    <w:rsid w:val="00F31705"/>
    <w:rsid w:val="00F3183E"/>
    <w:rsid w:val="00F41398"/>
    <w:rsid w:val="00F42FFD"/>
    <w:rsid w:val="00F444F0"/>
    <w:rsid w:val="00F533D5"/>
    <w:rsid w:val="00F54573"/>
    <w:rsid w:val="00F55474"/>
    <w:rsid w:val="00F63133"/>
    <w:rsid w:val="00F70034"/>
    <w:rsid w:val="00F75A12"/>
    <w:rsid w:val="00F806E8"/>
    <w:rsid w:val="00F8087B"/>
    <w:rsid w:val="00F8316A"/>
    <w:rsid w:val="00F91321"/>
    <w:rsid w:val="00F91468"/>
    <w:rsid w:val="00F91D71"/>
    <w:rsid w:val="00F92223"/>
    <w:rsid w:val="00F97F51"/>
    <w:rsid w:val="00FA2209"/>
    <w:rsid w:val="00FA2CFC"/>
    <w:rsid w:val="00FA2F1F"/>
    <w:rsid w:val="00FA745B"/>
    <w:rsid w:val="00FB0519"/>
    <w:rsid w:val="00FB0AD7"/>
    <w:rsid w:val="00FB1AC6"/>
    <w:rsid w:val="00FB3446"/>
    <w:rsid w:val="00FB4390"/>
    <w:rsid w:val="00FB600A"/>
    <w:rsid w:val="00FC1B0B"/>
    <w:rsid w:val="00FC385E"/>
    <w:rsid w:val="00FC403E"/>
    <w:rsid w:val="00FC47E7"/>
    <w:rsid w:val="00FC7822"/>
    <w:rsid w:val="00FD0018"/>
    <w:rsid w:val="00FD08DB"/>
    <w:rsid w:val="00FD2106"/>
    <w:rsid w:val="00FD2E59"/>
    <w:rsid w:val="00FD3BA0"/>
    <w:rsid w:val="00FD42B8"/>
    <w:rsid w:val="00FE05E7"/>
    <w:rsid w:val="00FE0D12"/>
    <w:rsid w:val="00FE45A2"/>
    <w:rsid w:val="00FE48AD"/>
    <w:rsid w:val="00FE6F27"/>
    <w:rsid w:val="00FF0039"/>
    <w:rsid w:val="00FF2C42"/>
    <w:rsid w:val="00FF407C"/>
    <w:rsid w:val="00FF4FCF"/>
    <w:rsid w:val="00FF50F4"/>
    <w:rsid w:val="00FF55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7300"/>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39"/>
    <w:rsid w:val="008006EF"/>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1D2888-6B6E-48A7-B0F6-9B0425796EAA}">
  <we:reference id="f12c312d-282a-4734-8843-05915fdfef0b" version="4.3.3.0" store="EXCatalog" storeType="EXCatalog"/>
  <we:alternateReferences>
    <we:reference id="WA104178141" version="4.3.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9641</Words>
  <Characters>5496</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Irena Kudzinskienė</cp:lastModifiedBy>
  <cp:revision>13</cp:revision>
  <dcterms:created xsi:type="dcterms:W3CDTF">2026-03-02T13:05:00Z</dcterms:created>
  <dcterms:modified xsi:type="dcterms:W3CDTF">2026-03-03T14:06:00Z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